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ED" w:rsidRDefault="00696EED" w:rsidP="00696EED">
      <w:pPr>
        <w:pStyle w:val="MsoPlainText0"/>
      </w:pPr>
      <w:r>
        <w:rPr>
          <w:rFonts w:ascii="굴림체" w:eastAsia="굴림체" w:hAnsi="굴림체" w:hint="eastAsia"/>
        </w:rPr>
        <w:t>경우 경</w:t>
      </w:r>
      <w:r>
        <w:rPr>
          <w:rFonts w:hint="eastAsia"/>
        </w:rPr>
        <w:t>(</w:t>
      </w:r>
      <w:proofErr w:type="spellStart"/>
      <w:r>
        <w:rPr>
          <w:rFonts w:hint="eastAsia"/>
        </w:rPr>
        <w:t>A5</w:t>
      </w:r>
      <w:proofErr w:type="gramStart"/>
      <w:r>
        <w:rPr>
          <w:rFonts w:hint="eastAsia"/>
        </w:rPr>
        <w:t>:57</w:t>
      </w:r>
      <w:proofErr w:type="spellEnd"/>
      <w:proofErr w:type="gramEnd"/>
      <w:r>
        <w:rPr>
          <w:rFonts w:hint="eastAsia"/>
        </w:rPr>
        <w:t>)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>?</w:t>
      </w:r>
      <w:proofErr w:type="spellStart"/>
      <w:r>
        <w:rPr>
          <w:rFonts w:hint="eastAsia"/>
        </w:rPr>
        <w:t>h</w:t>
      </w:r>
      <w:proofErr w:type="gramStart"/>
      <w:r>
        <w:rPr>
          <w:rFonts w:hint="eastAsia"/>
        </w:rPr>
        <w:t>?na</w:t>
      </w:r>
      <w:proofErr w:type="gramEnd"/>
      <w:r>
        <w:rPr>
          <w:rFonts w:hint="eastAsia"/>
        </w:rPr>
        <w:t>-sutta</w:t>
      </w:r>
      <w:proofErr w:type="spellEnd"/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다섯 가지 경우를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 무엇이 다섯인가?”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ascii="굴림체" w:eastAsia="굴림체" w:hAnsi="굴림체" w:hint="eastAsia"/>
        </w:rPr>
        <w:t>“‘나는 늙기 마련이고 늙음을 극복하지 못했다</w:t>
      </w:r>
      <w:r>
        <w:rPr>
          <w:rFonts w:hint="eastAsia"/>
        </w:rPr>
        <w:t xml:space="preserve">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 ‘나는 병들기 마련이고 병듦을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 ‘나는 죽기 마련이고 죽음을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 ‘사랑스럽고 마음에 드는 모든 것은 변하기 마련이고 헤어지기 마련이다.’라고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 ‘나의 업이 바로 나의 주인이고, 나는 업의 상속자이고, 업에서 태어났고, 업이 나의 권속이고, 업이 나의 </w:t>
      </w:r>
      <w:proofErr w:type="spellStart"/>
      <w:r>
        <w:rPr>
          <w:rFonts w:hint="eastAsia"/>
        </w:rPr>
        <w:t>의지처이다</w:t>
      </w:r>
      <w:proofErr w:type="spellEnd"/>
      <w:r>
        <w:rPr>
          <w:rFonts w:hint="eastAsia"/>
        </w:rPr>
        <w:t xml:space="preserve">. 내가 선업을 짓건 악업을 짓건 나는 그 업의 상속자가 될 것이다.’라고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그러면 어떤 목적을 반연하여 ‘나는 늙기 마련이고 늙음을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하는가?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>, 중생들이 젊었을 때에는 젊음에 대한 자부심을 가진다. 그들은 그 자부심에 도취하여 몸으로 나쁜 행위를 저지르고 말로 나쁜 행위를 저지르고 마음으로 나쁜 행위를 저지른다. 그가 이것을 끊임없이 반조할 때, 젊었을 때 가진 젊음에 대한 자부심은 모두 제거되거나 혹은 줄어든다.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이러한 목적을 반연하여 ‘나는 늙기 마련이고 늙음을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그러면 어떤 목적을 반연하여 ‘나는 병들기 마련이고 병듦을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하는가?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>, 중생들이 젊었을 때에는 건강에 대한 자부심을 가진다. 그들은 그 자부심에 도취하여 몸으로 나쁜 행위를 저지르고 말로 나쁜 행위를 저지르고 마음으로 나쁜 행위를 저지른다. 그가 이것을 끊임없이 반조할 때, 젊었을 때 가진 건강에 대한 자부심은 모두 제거되거나 혹은 줄어든다.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이러한 목적을 반연하여 ‘나는 병들기 마련이고 병듦을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그러면 어떤 목적을 반연하여 ‘나는 죽기 마련이고 죽음을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하는가?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중생들이 삶이 충만할 때에는 삶에 대한 자부심을 가진다. 그들은 그 자부심에 도취하여 몸으로 나쁜 행위를 저지르고 말로 나쁜 행위를 저지르고 마음으로 나쁜 행위를 </w:t>
      </w:r>
      <w:r>
        <w:rPr>
          <w:rFonts w:hint="eastAsia"/>
        </w:rPr>
        <w:lastRenderedPageBreak/>
        <w:t>저지른다. 그가 이것을 끊임없이 반조할 때, 삶이 충만할 때 가진 삶에 대한 자부심은 모두 제거되거나 혹은 줄어든다.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이러한 목적을 반연하여 ‘나는 죽기 마련이고 죽음을 극복하지 못했다.’라고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그러면 어떤 목적을 반연하여 ‘사랑스럽고 마음에 드는 모든 것은 변하기 마련이고 헤어지기 마련이다.’라고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하는가?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>, 중생들은 사랑하는 것들에 대해서 강한 탐욕이 생긴다. 그들은 그 탐욕에 도취하여 몸으로 나쁜 행위를 저지르고 말로 나쁜 행위를 저지르고 마음으로 나쁜 행위를 저지른다. 그가 이것을 끊임없이 반조할 때, 사랑하는 것들에 대해서 생긴 강한 탐욕은 모두 제거되거나 혹은 줄어든다.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이러한 목적을 반연하여 ‘사랑스럽고 마음에 드는 모든 것은 변하기 마련이고 헤어지기 마련이다.’라고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그러면 어떤 목적을 반연하여 ‘나의 업이 바로 나의 주인이고, 나는 업의 상속자이고, 업에서 태어났고, 업이 나의 권속이고, 업이 나의 </w:t>
      </w:r>
      <w:proofErr w:type="spellStart"/>
      <w:r>
        <w:rPr>
          <w:rFonts w:hint="eastAsia"/>
        </w:rPr>
        <w:t>의지처이다</w:t>
      </w:r>
      <w:proofErr w:type="spellEnd"/>
      <w:r>
        <w:rPr>
          <w:rFonts w:hint="eastAsia"/>
        </w:rPr>
        <w:t xml:space="preserve">. 내가 선업을 짓건 악업을 짓건 나는 그 업의 상속자가 될 것이다.’라고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하는가?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>, 중생들은 몸으로 나쁜 행위를 저지르고 말로 나쁜 행위를 저지르고 마음으로 나쁜 행위를 저지른다. 그가 이것을 끊임없이 반조할 때, 나쁜 행위는 모두 제거되거나 혹은 줄어든다.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비구들이여</w:t>
      </w:r>
      <w:r>
        <w:rPr>
          <w:rFonts w:hint="eastAsia"/>
        </w:rPr>
        <w:t xml:space="preserve">, 이러한 목적을 반연하여 ‘나의 업이 바로 나의 주인이고, 나는 업의 상속자이고, 업에서 태어났고, 업이 나의 권속이고, 업이 나의 </w:t>
      </w:r>
      <w:proofErr w:type="spellStart"/>
      <w:r>
        <w:rPr>
          <w:rFonts w:hint="eastAsia"/>
        </w:rPr>
        <w:t>의지처이다</w:t>
      </w:r>
      <w:proofErr w:type="spellEnd"/>
      <w:r>
        <w:rPr>
          <w:rFonts w:hint="eastAsia"/>
        </w:rPr>
        <w:t xml:space="preserve">. 내가 선업을 짓건 악업을 짓건 나는 그 업의 상속자가 될 것이다.’라고 여자든 남자든 </w:t>
      </w:r>
      <w:proofErr w:type="spellStart"/>
      <w:r>
        <w:rPr>
          <w:rFonts w:hint="eastAsia"/>
        </w:rPr>
        <w:t>재가자든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출가자든</w:t>
      </w:r>
      <w:proofErr w:type="spellEnd"/>
      <w:r>
        <w:rPr>
          <w:rFonts w:hint="eastAsia"/>
        </w:rPr>
        <w:t xml:space="preserve"> 끊임없이 반조해야 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ascii="굴림체" w:eastAsia="굴림체" w:hAnsi="굴림체" w:hint="eastAsia"/>
        </w:rPr>
        <w:t>“비구들이여</w:t>
      </w:r>
      <w:r>
        <w:rPr>
          <w:rFonts w:hint="eastAsia"/>
        </w:rPr>
        <w:t xml:space="preserve">, 성스러운 제자는 이와 같이 숙고한다. ‘나 혼자만 늙는 법이고 늙음을 극복하지 못한 것이 아니라, 오고 가고 죽고 태어나는 모든 중생들도 늙기 마련이고 늙음을 극복하지 못했다.’ 그가 이것을 끊임없이 반조할 때 도가 생겨난다. 그는 그 도를 향상시키고 닦고 많이 [공부]짓는다. 그가 그 도를 향상시키고 닦고 많이 [공부]지을 때 [열 가지] 족쇄들이 제거되고 [일곱 가지] </w:t>
      </w:r>
      <w:proofErr w:type="spellStart"/>
      <w:r>
        <w:rPr>
          <w:rFonts w:hint="eastAsia"/>
        </w:rPr>
        <w:t>잠재성향들이</w:t>
      </w:r>
      <w:proofErr w:type="spellEnd"/>
      <w:r>
        <w:rPr>
          <w:rFonts w:hint="eastAsia"/>
        </w:rPr>
        <w:t xml:space="preserve"> 끝난다.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‘나 혼자만 병드는 법이고 병을 극복하지 못한 것이 아니라</w:t>
      </w:r>
      <w:r>
        <w:rPr>
          <w:rFonts w:hint="eastAsia"/>
        </w:rPr>
        <w:t xml:space="preserve">, 오고 가고 죽고 태어나는 모든 중생들도 병들기 마련이고 병을 극복하지 못했다.’ 그가 이것을 끊임없이 반조할 때 도가 생겨난다. 그는 그 도를 향상시키고 닦고 많이 [공부]짓는다. 그가 그 도를 향상시키고 닦고 많이 [공부]지을 때 족쇄들이 제거되고 </w:t>
      </w:r>
      <w:proofErr w:type="spellStart"/>
      <w:r>
        <w:rPr>
          <w:rFonts w:hint="eastAsia"/>
        </w:rPr>
        <w:t>잠재성향들이</w:t>
      </w:r>
      <w:proofErr w:type="spellEnd"/>
      <w:r>
        <w:rPr>
          <w:rFonts w:hint="eastAsia"/>
        </w:rPr>
        <w:t xml:space="preserve"> 끝난다.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‘나 혼자만 죽는 법이고 죽음을 극복하지 못한 것이 아니라</w:t>
      </w:r>
      <w:r>
        <w:rPr>
          <w:rFonts w:hint="eastAsia"/>
        </w:rPr>
        <w:t xml:space="preserve">, 오고 가고 죽고 태어나는 모든 중생들도 죽기 마련이고 죽음을 극복하지 못했다.’ 그가 이것을 끊임없이 반조할 때 도가 </w:t>
      </w:r>
      <w:r>
        <w:rPr>
          <w:rFonts w:hint="eastAsia"/>
        </w:rPr>
        <w:lastRenderedPageBreak/>
        <w:t xml:space="preserve">생겨난다. 그는 그 도를 향상시키고 닦고 많이 [공부]짓는다. 그가 그 도를 향상시키고 닦고 많이 [공부]지을 때 족쇄들이 제거되고 </w:t>
      </w:r>
      <w:proofErr w:type="spellStart"/>
      <w:r>
        <w:rPr>
          <w:rFonts w:hint="eastAsia"/>
        </w:rPr>
        <w:t>잠재성향들이</w:t>
      </w:r>
      <w:proofErr w:type="spellEnd"/>
      <w:r>
        <w:rPr>
          <w:rFonts w:hint="eastAsia"/>
        </w:rPr>
        <w:t xml:space="preserve"> 끝난다.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‘나 혼자에게만 사랑스럽고 마음에 드는 모든 것으로부터 변하고 헤어짐이 있는 것이 아니라</w:t>
      </w:r>
      <w:r>
        <w:rPr>
          <w:rFonts w:hint="eastAsia"/>
        </w:rPr>
        <w:t xml:space="preserve">, 오고 가고 죽고 태어나는 모든 중생들에게도 사랑스럽고 마음에 드는 모든 것으로부터 변하고 헤어짐이 있다.’ 그가 이것을 끊임없이 반조할 때 도가 생겨난다. 그는 그 도를 향상시키고 닦고 많이 [공부]짓는다. 그가 그 도를 향상시키고 닦고 많이 [공부]지을 때 족쇄들이 제거되고 </w:t>
      </w:r>
      <w:proofErr w:type="spellStart"/>
      <w:r>
        <w:rPr>
          <w:rFonts w:hint="eastAsia"/>
        </w:rPr>
        <w:t>잠재성향들이</w:t>
      </w:r>
      <w:proofErr w:type="spellEnd"/>
      <w:r>
        <w:rPr>
          <w:rFonts w:hint="eastAsia"/>
        </w:rPr>
        <w:t xml:space="preserve"> 끝난다.</w:t>
      </w:r>
    </w:p>
    <w:p w:rsidR="00696EED" w:rsidRDefault="00696EED" w:rsidP="00696EED">
      <w:pPr>
        <w:pStyle w:val="MsoPlainText0"/>
        <w:rPr>
          <w:rFonts w:hint="eastAsia"/>
        </w:rPr>
      </w:pPr>
      <w:r w:rsidRPr="0015173D">
        <w:rPr>
          <w:rFonts w:ascii="굴림체" w:eastAsia="굴림체" w:hAnsi="굴림체" w:hint="eastAsia"/>
          <w:highlight w:val="yellow"/>
        </w:rPr>
        <w:t>‘나 혼자만 나의 업이 바로 나의 주인이고</w:t>
      </w:r>
      <w:r w:rsidRPr="0015173D">
        <w:rPr>
          <w:rFonts w:hint="eastAsia"/>
          <w:highlight w:val="yellow"/>
        </w:rPr>
        <w:t xml:space="preserve">, 나 혼자만 업의 상속자이고, 업에서 태어났고, 업이 나의 권속이고, 업이 나의 </w:t>
      </w:r>
      <w:proofErr w:type="spellStart"/>
      <w:r w:rsidRPr="0015173D">
        <w:rPr>
          <w:rFonts w:hint="eastAsia"/>
          <w:highlight w:val="yellow"/>
        </w:rPr>
        <w:t>의지처며</w:t>
      </w:r>
      <w:proofErr w:type="spellEnd"/>
      <w:r w:rsidRPr="0015173D">
        <w:rPr>
          <w:rFonts w:hint="eastAsia"/>
          <w:highlight w:val="yellow"/>
        </w:rPr>
        <w:t xml:space="preserve">, 내가 선업을 짓건 악업을 짓건 그 업의 상속자가 되는 것이 아니라, 오고 가고 죽고 태어나는 모든 중생들도 그들의 업이 바로 그들의 주인이고, 그들은 업의 상속자이고, 업에서 태어났고, 업이 그들의 권속이고, 업이 그들의 </w:t>
      </w:r>
      <w:proofErr w:type="spellStart"/>
      <w:r w:rsidRPr="0015173D">
        <w:rPr>
          <w:rFonts w:hint="eastAsia"/>
          <w:highlight w:val="yellow"/>
        </w:rPr>
        <w:t>의지처며</w:t>
      </w:r>
      <w:proofErr w:type="spellEnd"/>
      <w:r w:rsidRPr="0015173D">
        <w:rPr>
          <w:rFonts w:hint="eastAsia"/>
          <w:highlight w:val="yellow"/>
        </w:rPr>
        <w:t>, 그들이 선업을 짓건 악업을 짓건 그 업의 상속자가 될 것이다.’</w:t>
      </w:r>
      <w:r>
        <w:rPr>
          <w:rFonts w:hint="eastAsia"/>
        </w:rPr>
        <w:t xml:space="preserve"> 그가 이것을 끊임없이 반조할 때 도가 생겨난다. 그는 그 도를 향상시키고 닦고 많이 [공부]짓는다. 그가 그 도를 향상시키고 닦고 많이 [공부]지을 때 족쇄들이 제거되고 </w:t>
      </w:r>
      <w:proofErr w:type="spellStart"/>
      <w:r>
        <w:rPr>
          <w:rFonts w:hint="eastAsia"/>
        </w:rPr>
        <w:t>잠재성향들이</w:t>
      </w:r>
      <w:proofErr w:type="spellEnd"/>
      <w:r>
        <w:rPr>
          <w:rFonts w:hint="eastAsia"/>
        </w:rPr>
        <w:t xml:space="preserve"> 끝난다.”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ascii="굴림체" w:eastAsia="굴림체" w:hAnsi="굴림체" w:hint="eastAsia"/>
        </w:rPr>
        <w:t>“병들기 마련이고 늙기 마련이고 죽기 마련인 범부는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자신이 그러한 본성을 가졌음에도 불구하고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 xml:space="preserve">다른 자를 </w:t>
      </w:r>
      <w:proofErr w:type="spellStart"/>
      <w:r>
        <w:rPr>
          <w:rFonts w:ascii="굴림체" w:eastAsia="굴림체" w:hAnsi="굴림체" w:hint="eastAsia"/>
        </w:rPr>
        <w:t>혐오스러워하는구나</w:t>
      </w:r>
      <w:proofErr w:type="spellEnd"/>
      <w:r>
        <w:rPr>
          <w:rFonts w:hint="eastAsia"/>
        </w:rPr>
        <w:t>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 xml:space="preserve">만약 내가 이러한 본성을 가진 중생들을 </w:t>
      </w:r>
      <w:proofErr w:type="spellStart"/>
      <w:r>
        <w:rPr>
          <w:rFonts w:ascii="굴림체" w:eastAsia="굴림체" w:hAnsi="굴림체" w:hint="eastAsia"/>
        </w:rPr>
        <w:t>혐오스러워한다면</w:t>
      </w:r>
      <w:proofErr w:type="spellEnd"/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그런 태도로 사는 것은 나에게 적절치 않으리</w:t>
      </w:r>
      <w:r>
        <w:rPr>
          <w:rFonts w:hint="eastAsia"/>
        </w:rPr>
        <w:t>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이와 같이 머물면서 나는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재생의 근거가 다 멸한</w:t>
      </w:r>
      <w:r>
        <w:rPr>
          <w:rFonts w:hint="eastAsia"/>
        </w:rPr>
        <w:t xml:space="preserve"> [열반의] 법 있음을 알았고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건강과 젊음과 장수에 대한 자부심을 모두 극복하였노라</w:t>
      </w:r>
      <w:r>
        <w:rPr>
          <w:rFonts w:hint="eastAsia"/>
        </w:rPr>
        <w:t>.</w:t>
      </w:r>
    </w:p>
    <w:p w:rsidR="00696EED" w:rsidRDefault="00696EED" w:rsidP="00696EED">
      <w:pPr>
        <w:pStyle w:val="MsoPlainText0"/>
        <w:rPr>
          <w:rFonts w:hint="eastAsia"/>
        </w:rPr>
      </w:pPr>
      <w:proofErr w:type="spellStart"/>
      <w:r>
        <w:rPr>
          <w:rFonts w:ascii="굴림체" w:eastAsia="굴림체" w:hAnsi="굴림체" w:hint="eastAsia"/>
        </w:rPr>
        <w:t>출리에서</w:t>
      </w:r>
      <w:proofErr w:type="spellEnd"/>
      <w:r>
        <w:rPr>
          <w:rFonts w:ascii="굴림체" w:eastAsia="굴림체" w:hAnsi="굴림체" w:hint="eastAsia"/>
        </w:rPr>
        <w:t xml:space="preserve"> 안전한 상태를 보았나니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그런 나는 열반을 추구하면서 정진했노라</w:t>
      </w:r>
      <w:r>
        <w:rPr>
          <w:rFonts w:hint="eastAsia"/>
        </w:rPr>
        <w:t>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내가 지금 감각적 욕망을 즐기는 것은 적당치 않으리</w:t>
      </w:r>
      <w:r>
        <w:rPr>
          <w:rFonts w:hint="eastAsia"/>
        </w:rPr>
        <w:t>.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ascii="굴림체" w:eastAsia="굴림체" w:hAnsi="굴림체" w:hint="eastAsia"/>
        </w:rPr>
        <w:t>되돌아감이란 없을 것이며</w:t>
      </w:r>
    </w:p>
    <w:p w:rsidR="00696EED" w:rsidRDefault="00696EED" w:rsidP="00696EED">
      <w:pPr>
        <w:pStyle w:val="MsoPlainText0"/>
        <w:rPr>
          <w:rFonts w:hint="eastAsia"/>
        </w:rPr>
      </w:pPr>
      <w:r>
        <w:rPr>
          <w:rFonts w:hint="eastAsia"/>
        </w:rPr>
        <w:t>[</w:t>
      </w:r>
      <w:r>
        <w:rPr>
          <w:rFonts w:ascii="굴림체" w:eastAsia="굴림체" w:hAnsi="굴림체" w:hint="eastAsia"/>
        </w:rPr>
        <w:t>도와</w:t>
      </w:r>
      <w:r>
        <w:rPr>
          <w:rFonts w:hint="eastAsia"/>
        </w:rPr>
        <w:t xml:space="preserve">] </w:t>
      </w:r>
      <w:proofErr w:type="spellStart"/>
      <w:r>
        <w:rPr>
          <w:rFonts w:hint="eastAsia"/>
        </w:rPr>
        <w:t>청정범행을</w:t>
      </w:r>
      <w:proofErr w:type="spellEnd"/>
      <w:r>
        <w:rPr>
          <w:rFonts w:hint="eastAsia"/>
        </w:rPr>
        <w:t xml:space="preserve"> 목표로 하는 자가 되리라.”</w:t>
      </w:r>
    </w:p>
    <w:p w:rsidR="00DD55E9" w:rsidRDefault="00DD55E9">
      <w:pPr>
        <w:rPr>
          <w:lang w:eastAsia="ko-KR"/>
        </w:rPr>
      </w:pPr>
    </w:p>
    <w:sectPr w:rsidR="00DD55E9" w:rsidSect="00DD55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6EED"/>
    <w:rsid w:val="00003ABC"/>
    <w:rsid w:val="000052E5"/>
    <w:rsid w:val="00022F35"/>
    <w:rsid w:val="00023A9C"/>
    <w:rsid w:val="00026461"/>
    <w:rsid w:val="00027ABF"/>
    <w:rsid w:val="00037A4D"/>
    <w:rsid w:val="00040953"/>
    <w:rsid w:val="00040BFC"/>
    <w:rsid w:val="00041AEF"/>
    <w:rsid w:val="00042145"/>
    <w:rsid w:val="00042C61"/>
    <w:rsid w:val="000475B8"/>
    <w:rsid w:val="00053957"/>
    <w:rsid w:val="0005435D"/>
    <w:rsid w:val="000574F7"/>
    <w:rsid w:val="00062893"/>
    <w:rsid w:val="00067F30"/>
    <w:rsid w:val="00073879"/>
    <w:rsid w:val="00075756"/>
    <w:rsid w:val="0008277B"/>
    <w:rsid w:val="00095ED2"/>
    <w:rsid w:val="000967DB"/>
    <w:rsid w:val="00097A73"/>
    <w:rsid w:val="000A2B3D"/>
    <w:rsid w:val="000B0EFE"/>
    <w:rsid w:val="000C0A94"/>
    <w:rsid w:val="000C4995"/>
    <w:rsid w:val="000C5959"/>
    <w:rsid w:val="000C59F1"/>
    <w:rsid w:val="000D5AF7"/>
    <w:rsid w:val="000E148E"/>
    <w:rsid w:val="000E429B"/>
    <w:rsid w:val="000E5A69"/>
    <w:rsid w:val="000E71AB"/>
    <w:rsid w:val="000F2223"/>
    <w:rsid w:val="000F23AA"/>
    <w:rsid w:val="000F661D"/>
    <w:rsid w:val="000F7491"/>
    <w:rsid w:val="0010007B"/>
    <w:rsid w:val="001076EF"/>
    <w:rsid w:val="00123076"/>
    <w:rsid w:val="001301D4"/>
    <w:rsid w:val="00134EDA"/>
    <w:rsid w:val="00142A24"/>
    <w:rsid w:val="00147260"/>
    <w:rsid w:val="001554A1"/>
    <w:rsid w:val="001566A6"/>
    <w:rsid w:val="00165D21"/>
    <w:rsid w:val="001752D1"/>
    <w:rsid w:val="00190584"/>
    <w:rsid w:val="00192A08"/>
    <w:rsid w:val="001960E6"/>
    <w:rsid w:val="001A13B0"/>
    <w:rsid w:val="001A2299"/>
    <w:rsid w:val="001A2459"/>
    <w:rsid w:val="001B11E9"/>
    <w:rsid w:val="001B6360"/>
    <w:rsid w:val="001C12D8"/>
    <w:rsid w:val="001C181E"/>
    <w:rsid w:val="001C5475"/>
    <w:rsid w:val="001D000F"/>
    <w:rsid w:val="001E0421"/>
    <w:rsid w:val="001E0FC4"/>
    <w:rsid w:val="001E4B1F"/>
    <w:rsid w:val="001F0646"/>
    <w:rsid w:val="001F0FE2"/>
    <w:rsid w:val="001F5B49"/>
    <w:rsid w:val="001F697F"/>
    <w:rsid w:val="001F6D3D"/>
    <w:rsid w:val="00206B07"/>
    <w:rsid w:val="00211C69"/>
    <w:rsid w:val="00221801"/>
    <w:rsid w:val="00232EB7"/>
    <w:rsid w:val="00235931"/>
    <w:rsid w:val="00235E93"/>
    <w:rsid w:val="00241207"/>
    <w:rsid w:val="002420D1"/>
    <w:rsid w:val="00246316"/>
    <w:rsid w:val="002477BD"/>
    <w:rsid w:val="00260ABE"/>
    <w:rsid w:val="00261BCE"/>
    <w:rsid w:val="00273F92"/>
    <w:rsid w:val="00286AA1"/>
    <w:rsid w:val="002904D4"/>
    <w:rsid w:val="00295B50"/>
    <w:rsid w:val="00296EC9"/>
    <w:rsid w:val="002B0146"/>
    <w:rsid w:val="002B2779"/>
    <w:rsid w:val="002B2E4A"/>
    <w:rsid w:val="002B3906"/>
    <w:rsid w:val="002B503A"/>
    <w:rsid w:val="002B59C9"/>
    <w:rsid w:val="002C25CE"/>
    <w:rsid w:val="002C5FBD"/>
    <w:rsid w:val="002D357C"/>
    <w:rsid w:val="002D6896"/>
    <w:rsid w:val="002E4E89"/>
    <w:rsid w:val="002E5FD0"/>
    <w:rsid w:val="003039F4"/>
    <w:rsid w:val="00303C3D"/>
    <w:rsid w:val="003042D3"/>
    <w:rsid w:val="00304F48"/>
    <w:rsid w:val="003136DA"/>
    <w:rsid w:val="00314EF5"/>
    <w:rsid w:val="00316EF9"/>
    <w:rsid w:val="00317B86"/>
    <w:rsid w:val="00320001"/>
    <w:rsid w:val="00321547"/>
    <w:rsid w:val="003374FE"/>
    <w:rsid w:val="00337755"/>
    <w:rsid w:val="00340EE8"/>
    <w:rsid w:val="00342C9E"/>
    <w:rsid w:val="00347B09"/>
    <w:rsid w:val="003520FF"/>
    <w:rsid w:val="0035278B"/>
    <w:rsid w:val="0035337B"/>
    <w:rsid w:val="00362331"/>
    <w:rsid w:val="003666E4"/>
    <w:rsid w:val="00375CA1"/>
    <w:rsid w:val="003768B8"/>
    <w:rsid w:val="00385D5B"/>
    <w:rsid w:val="00390D7D"/>
    <w:rsid w:val="00397737"/>
    <w:rsid w:val="003B10F5"/>
    <w:rsid w:val="003B29C6"/>
    <w:rsid w:val="003B5296"/>
    <w:rsid w:val="003C04C4"/>
    <w:rsid w:val="003C3FE2"/>
    <w:rsid w:val="003C7B51"/>
    <w:rsid w:val="003E0216"/>
    <w:rsid w:val="003E6682"/>
    <w:rsid w:val="003E77B0"/>
    <w:rsid w:val="003F3FEE"/>
    <w:rsid w:val="003F6407"/>
    <w:rsid w:val="004035C2"/>
    <w:rsid w:val="00406304"/>
    <w:rsid w:val="00411293"/>
    <w:rsid w:val="0041517C"/>
    <w:rsid w:val="0041687F"/>
    <w:rsid w:val="00417007"/>
    <w:rsid w:val="004325CC"/>
    <w:rsid w:val="00435AE0"/>
    <w:rsid w:val="004408FB"/>
    <w:rsid w:val="00442C84"/>
    <w:rsid w:val="00445932"/>
    <w:rsid w:val="00451BD9"/>
    <w:rsid w:val="0045383E"/>
    <w:rsid w:val="00460025"/>
    <w:rsid w:val="00461516"/>
    <w:rsid w:val="0046358E"/>
    <w:rsid w:val="004716F9"/>
    <w:rsid w:val="00474A50"/>
    <w:rsid w:val="00474FD2"/>
    <w:rsid w:val="00476274"/>
    <w:rsid w:val="00476F83"/>
    <w:rsid w:val="00477101"/>
    <w:rsid w:val="00477FFD"/>
    <w:rsid w:val="00480EEE"/>
    <w:rsid w:val="00482191"/>
    <w:rsid w:val="00484E9F"/>
    <w:rsid w:val="004861DF"/>
    <w:rsid w:val="0048667B"/>
    <w:rsid w:val="004874DC"/>
    <w:rsid w:val="00490E1A"/>
    <w:rsid w:val="004925C2"/>
    <w:rsid w:val="00495A56"/>
    <w:rsid w:val="004A77A3"/>
    <w:rsid w:val="004B2327"/>
    <w:rsid w:val="004B3997"/>
    <w:rsid w:val="004B4E23"/>
    <w:rsid w:val="004C2236"/>
    <w:rsid w:val="004C7B37"/>
    <w:rsid w:val="004D5406"/>
    <w:rsid w:val="004E3269"/>
    <w:rsid w:val="004E46DA"/>
    <w:rsid w:val="004E4A2C"/>
    <w:rsid w:val="004F7137"/>
    <w:rsid w:val="00500C63"/>
    <w:rsid w:val="00501A93"/>
    <w:rsid w:val="0052048A"/>
    <w:rsid w:val="005276EB"/>
    <w:rsid w:val="0053258A"/>
    <w:rsid w:val="00532D9A"/>
    <w:rsid w:val="00544169"/>
    <w:rsid w:val="00551AF4"/>
    <w:rsid w:val="00566C32"/>
    <w:rsid w:val="00567820"/>
    <w:rsid w:val="00571C7C"/>
    <w:rsid w:val="005765D9"/>
    <w:rsid w:val="0058291E"/>
    <w:rsid w:val="00582D09"/>
    <w:rsid w:val="00583B96"/>
    <w:rsid w:val="005855AE"/>
    <w:rsid w:val="00595DA9"/>
    <w:rsid w:val="00597324"/>
    <w:rsid w:val="005A32FA"/>
    <w:rsid w:val="005A6FFE"/>
    <w:rsid w:val="005B0794"/>
    <w:rsid w:val="005B6BD2"/>
    <w:rsid w:val="005B7B7C"/>
    <w:rsid w:val="005C5A60"/>
    <w:rsid w:val="005D155B"/>
    <w:rsid w:val="005D5E2F"/>
    <w:rsid w:val="005E52EC"/>
    <w:rsid w:val="005F0052"/>
    <w:rsid w:val="005F0845"/>
    <w:rsid w:val="005F45B6"/>
    <w:rsid w:val="0061315F"/>
    <w:rsid w:val="00613DAE"/>
    <w:rsid w:val="00615BF2"/>
    <w:rsid w:val="00616694"/>
    <w:rsid w:val="00632009"/>
    <w:rsid w:val="006323D6"/>
    <w:rsid w:val="00632B00"/>
    <w:rsid w:val="00634F34"/>
    <w:rsid w:val="00644870"/>
    <w:rsid w:val="00645B53"/>
    <w:rsid w:val="00652C12"/>
    <w:rsid w:val="00656927"/>
    <w:rsid w:val="00657E69"/>
    <w:rsid w:val="0066151D"/>
    <w:rsid w:val="00665857"/>
    <w:rsid w:val="00667764"/>
    <w:rsid w:val="00667F43"/>
    <w:rsid w:val="006735DB"/>
    <w:rsid w:val="006821AF"/>
    <w:rsid w:val="00682C4E"/>
    <w:rsid w:val="006930B4"/>
    <w:rsid w:val="00696EED"/>
    <w:rsid w:val="006A0EAB"/>
    <w:rsid w:val="006A55DC"/>
    <w:rsid w:val="006B03C1"/>
    <w:rsid w:val="006B06B4"/>
    <w:rsid w:val="006B157A"/>
    <w:rsid w:val="006D08CC"/>
    <w:rsid w:val="006D35BC"/>
    <w:rsid w:val="006D5ECF"/>
    <w:rsid w:val="006D7A71"/>
    <w:rsid w:val="006D7AC0"/>
    <w:rsid w:val="006E5B42"/>
    <w:rsid w:val="006E6490"/>
    <w:rsid w:val="006E7E29"/>
    <w:rsid w:val="006F22D3"/>
    <w:rsid w:val="006F4693"/>
    <w:rsid w:val="00704EF5"/>
    <w:rsid w:val="00705873"/>
    <w:rsid w:val="0071253F"/>
    <w:rsid w:val="00717635"/>
    <w:rsid w:val="00725BCA"/>
    <w:rsid w:val="007334D2"/>
    <w:rsid w:val="007376A8"/>
    <w:rsid w:val="00737AFA"/>
    <w:rsid w:val="00742CE2"/>
    <w:rsid w:val="0074379D"/>
    <w:rsid w:val="00745FF0"/>
    <w:rsid w:val="00746671"/>
    <w:rsid w:val="00754628"/>
    <w:rsid w:val="007555E7"/>
    <w:rsid w:val="00766B97"/>
    <w:rsid w:val="00767EF1"/>
    <w:rsid w:val="0077054E"/>
    <w:rsid w:val="00771AED"/>
    <w:rsid w:val="007819FB"/>
    <w:rsid w:val="00781A27"/>
    <w:rsid w:val="00782C02"/>
    <w:rsid w:val="0078739C"/>
    <w:rsid w:val="0079129B"/>
    <w:rsid w:val="00793E92"/>
    <w:rsid w:val="00794522"/>
    <w:rsid w:val="007A4149"/>
    <w:rsid w:val="007A6B67"/>
    <w:rsid w:val="007A6D95"/>
    <w:rsid w:val="007B1296"/>
    <w:rsid w:val="007B1AF5"/>
    <w:rsid w:val="007B78A4"/>
    <w:rsid w:val="007C0AB8"/>
    <w:rsid w:val="007C2083"/>
    <w:rsid w:val="007C3426"/>
    <w:rsid w:val="007D174E"/>
    <w:rsid w:val="007D1E8F"/>
    <w:rsid w:val="007D663D"/>
    <w:rsid w:val="007E2C73"/>
    <w:rsid w:val="007E7A31"/>
    <w:rsid w:val="007F73A5"/>
    <w:rsid w:val="0080100F"/>
    <w:rsid w:val="00801C94"/>
    <w:rsid w:val="0081051A"/>
    <w:rsid w:val="0081470D"/>
    <w:rsid w:val="00821866"/>
    <w:rsid w:val="00825542"/>
    <w:rsid w:val="00825CC1"/>
    <w:rsid w:val="008328B8"/>
    <w:rsid w:val="008341C6"/>
    <w:rsid w:val="00834379"/>
    <w:rsid w:val="008356E3"/>
    <w:rsid w:val="00846E9A"/>
    <w:rsid w:val="00870625"/>
    <w:rsid w:val="008741F7"/>
    <w:rsid w:val="00876439"/>
    <w:rsid w:val="008839CC"/>
    <w:rsid w:val="00890665"/>
    <w:rsid w:val="0089651C"/>
    <w:rsid w:val="008A58F0"/>
    <w:rsid w:val="008A69A8"/>
    <w:rsid w:val="008B0502"/>
    <w:rsid w:val="008B6448"/>
    <w:rsid w:val="008C589D"/>
    <w:rsid w:val="008C5B93"/>
    <w:rsid w:val="008D16EC"/>
    <w:rsid w:val="008D48B7"/>
    <w:rsid w:val="008F14F0"/>
    <w:rsid w:val="00901548"/>
    <w:rsid w:val="0090191B"/>
    <w:rsid w:val="00905A34"/>
    <w:rsid w:val="00906F8D"/>
    <w:rsid w:val="00910088"/>
    <w:rsid w:val="00911449"/>
    <w:rsid w:val="00927530"/>
    <w:rsid w:val="00934885"/>
    <w:rsid w:val="00941A06"/>
    <w:rsid w:val="00944876"/>
    <w:rsid w:val="009466BC"/>
    <w:rsid w:val="00950BAA"/>
    <w:rsid w:val="009563FB"/>
    <w:rsid w:val="00963147"/>
    <w:rsid w:val="00964908"/>
    <w:rsid w:val="009749F9"/>
    <w:rsid w:val="00975D1D"/>
    <w:rsid w:val="00977B2C"/>
    <w:rsid w:val="00981017"/>
    <w:rsid w:val="009860F8"/>
    <w:rsid w:val="009863AD"/>
    <w:rsid w:val="00986732"/>
    <w:rsid w:val="00987C19"/>
    <w:rsid w:val="00996462"/>
    <w:rsid w:val="00996E70"/>
    <w:rsid w:val="009A30D2"/>
    <w:rsid w:val="009A6237"/>
    <w:rsid w:val="009B46AA"/>
    <w:rsid w:val="009B650D"/>
    <w:rsid w:val="009B7209"/>
    <w:rsid w:val="009C1365"/>
    <w:rsid w:val="009C402B"/>
    <w:rsid w:val="009C4F61"/>
    <w:rsid w:val="009D0189"/>
    <w:rsid w:val="009D37CC"/>
    <w:rsid w:val="009E0743"/>
    <w:rsid w:val="009E1704"/>
    <w:rsid w:val="009F02A4"/>
    <w:rsid w:val="009F4156"/>
    <w:rsid w:val="00A00293"/>
    <w:rsid w:val="00A0041B"/>
    <w:rsid w:val="00A157E3"/>
    <w:rsid w:val="00A17913"/>
    <w:rsid w:val="00A204F1"/>
    <w:rsid w:val="00A367A3"/>
    <w:rsid w:val="00A37EB0"/>
    <w:rsid w:val="00A40BA3"/>
    <w:rsid w:val="00A410B1"/>
    <w:rsid w:val="00A43466"/>
    <w:rsid w:val="00A6122B"/>
    <w:rsid w:val="00A63415"/>
    <w:rsid w:val="00A670C0"/>
    <w:rsid w:val="00A674F1"/>
    <w:rsid w:val="00A722B4"/>
    <w:rsid w:val="00A74CC3"/>
    <w:rsid w:val="00A76F8E"/>
    <w:rsid w:val="00A802AD"/>
    <w:rsid w:val="00A9172D"/>
    <w:rsid w:val="00AA0E15"/>
    <w:rsid w:val="00AA4F27"/>
    <w:rsid w:val="00AA7E5D"/>
    <w:rsid w:val="00AB1CDC"/>
    <w:rsid w:val="00AB3EDD"/>
    <w:rsid w:val="00AD1039"/>
    <w:rsid w:val="00AD1CE3"/>
    <w:rsid w:val="00AD2358"/>
    <w:rsid w:val="00AD3AE1"/>
    <w:rsid w:val="00AD44CB"/>
    <w:rsid w:val="00AE1244"/>
    <w:rsid w:val="00AE190E"/>
    <w:rsid w:val="00AF2E74"/>
    <w:rsid w:val="00AF35E8"/>
    <w:rsid w:val="00AF7E6B"/>
    <w:rsid w:val="00B007CE"/>
    <w:rsid w:val="00B0217C"/>
    <w:rsid w:val="00B04FA6"/>
    <w:rsid w:val="00B101D4"/>
    <w:rsid w:val="00B1274B"/>
    <w:rsid w:val="00B15B20"/>
    <w:rsid w:val="00B163DB"/>
    <w:rsid w:val="00B207A1"/>
    <w:rsid w:val="00B210A8"/>
    <w:rsid w:val="00B2730A"/>
    <w:rsid w:val="00B40855"/>
    <w:rsid w:val="00B40B7C"/>
    <w:rsid w:val="00B53A47"/>
    <w:rsid w:val="00B730E0"/>
    <w:rsid w:val="00B90706"/>
    <w:rsid w:val="00B90783"/>
    <w:rsid w:val="00B92748"/>
    <w:rsid w:val="00B93613"/>
    <w:rsid w:val="00B95C80"/>
    <w:rsid w:val="00B969ED"/>
    <w:rsid w:val="00B977CE"/>
    <w:rsid w:val="00BA23DF"/>
    <w:rsid w:val="00BA56C9"/>
    <w:rsid w:val="00BA5DD7"/>
    <w:rsid w:val="00BA758B"/>
    <w:rsid w:val="00BB22DF"/>
    <w:rsid w:val="00BB3954"/>
    <w:rsid w:val="00BB5C52"/>
    <w:rsid w:val="00BC5016"/>
    <w:rsid w:val="00BC50AC"/>
    <w:rsid w:val="00BC5336"/>
    <w:rsid w:val="00BC626D"/>
    <w:rsid w:val="00BD0E99"/>
    <w:rsid w:val="00BD2AE7"/>
    <w:rsid w:val="00BD5752"/>
    <w:rsid w:val="00BE2D6B"/>
    <w:rsid w:val="00BE69F3"/>
    <w:rsid w:val="00BE7FB2"/>
    <w:rsid w:val="00BF7729"/>
    <w:rsid w:val="00C00222"/>
    <w:rsid w:val="00C01AE3"/>
    <w:rsid w:val="00C0495B"/>
    <w:rsid w:val="00C04B6D"/>
    <w:rsid w:val="00C06BB2"/>
    <w:rsid w:val="00C10BD4"/>
    <w:rsid w:val="00C14266"/>
    <w:rsid w:val="00C15AF0"/>
    <w:rsid w:val="00C17821"/>
    <w:rsid w:val="00C17912"/>
    <w:rsid w:val="00C2094C"/>
    <w:rsid w:val="00C2252A"/>
    <w:rsid w:val="00C238DB"/>
    <w:rsid w:val="00C37565"/>
    <w:rsid w:val="00C45EE1"/>
    <w:rsid w:val="00C46E99"/>
    <w:rsid w:val="00C4792C"/>
    <w:rsid w:val="00C53E9B"/>
    <w:rsid w:val="00C56A09"/>
    <w:rsid w:val="00C57CD0"/>
    <w:rsid w:val="00C60663"/>
    <w:rsid w:val="00C648AC"/>
    <w:rsid w:val="00C649C7"/>
    <w:rsid w:val="00C65334"/>
    <w:rsid w:val="00C67418"/>
    <w:rsid w:val="00C71A78"/>
    <w:rsid w:val="00C7597C"/>
    <w:rsid w:val="00C837BD"/>
    <w:rsid w:val="00C861ED"/>
    <w:rsid w:val="00C87DF0"/>
    <w:rsid w:val="00C93336"/>
    <w:rsid w:val="00C93983"/>
    <w:rsid w:val="00CA2376"/>
    <w:rsid w:val="00CA594B"/>
    <w:rsid w:val="00CA6456"/>
    <w:rsid w:val="00CA6FE5"/>
    <w:rsid w:val="00CA79F9"/>
    <w:rsid w:val="00CB7012"/>
    <w:rsid w:val="00CC0952"/>
    <w:rsid w:val="00CC24BC"/>
    <w:rsid w:val="00CC7D6E"/>
    <w:rsid w:val="00CD0BCE"/>
    <w:rsid w:val="00CE0412"/>
    <w:rsid w:val="00CE1E9F"/>
    <w:rsid w:val="00CF7E5B"/>
    <w:rsid w:val="00D0170C"/>
    <w:rsid w:val="00D02454"/>
    <w:rsid w:val="00D024C4"/>
    <w:rsid w:val="00D0655F"/>
    <w:rsid w:val="00D11F52"/>
    <w:rsid w:val="00D13CFA"/>
    <w:rsid w:val="00D1547D"/>
    <w:rsid w:val="00D15E09"/>
    <w:rsid w:val="00D177DC"/>
    <w:rsid w:val="00D217D2"/>
    <w:rsid w:val="00D21D6A"/>
    <w:rsid w:val="00D26347"/>
    <w:rsid w:val="00D36B84"/>
    <w:rsid w:val="00D419EE"/>
    <w:rsid w:val="00D42AC6"/>
    <w:rsid w:val="00D4308C"/>
    <w:rsid w:val="00D438C4"/>
    <w:rsid w:val="00D4563F"/>
    <w:rsid w:val="00D470F0"/>
    <w:rsid w:val="00D47267"/>
    <w:rsid w:val="00D52173"/>
    <w:rsid w:val="00D54933"/>
    <w:rsid w:val="00D62D89"/>
    <w:rsid w:val="00D656C4"/>
    <w:rsid w:val="00D75028"/>
    <w:rsid w:val="00D75C11"/>
    <w:rsid w:val="00D85EA5"/>
    <w:rsid w:val="00D904BC"/>
    <w:rsid w:val="00D92B8E"/>
    <w:rsid w:val="00DA0565"/>
    <w:rsid w:val="00DA148E"/>
    <w:rsid w:val="00DA1E39"/>
    <w:rsid w:val="00DA29BE"/>
    <w:rsid w:val="00DB72CD"/>
    <w:rsid w:val="00DC5422"/>
    <w:rsid w:val="00DD1770"/>
    <w:rsid w:val="00DD17A5"/>
    <w:rsid w:val="00DD3746"/>
    <w:rsid w:val="00DD55E9"/>
    <w:rsid w:val="00DD61D9"/>
    <w:rsid w:val="00DD6581"/>
    <w:rsid w:val="00DD7427"/>
    <w:rsid w:val="00DD7682"/>
    <w:rsid w:val="00DE1B34"/>
    <w:rsid w:val="00DE2746"/>
    <w:rsid w:val="00E000E2"/>
    <w:rsid w:val="00E03B97"/>
    <w:rsid w:val="00E06717"/>
    <w:rsid w:val="00E06F39"/>
    <w:rsid w:val="00E11B87"/>
    <w:rsid w:val="00E13099"/>
    <w:rsid w:val="00E150CA"/>
    <w:rsid w:val="00E15560"/>
    <w:rsid w:val="00E160A4"/>
    <w:rsid w:val="00E24460"/>
    <w:rsid w:val="00E25A20"/>
    <w:rsid w:val="00E40E06"/>
    <w:rsid w:val="00E5154D"/>
    <w:rsid w:val="00E57ACE"/>
    <w:rsid w:val="00E57F4D"/>
    <w:rsid w:val="00E63A95"/>
    <w:rsid w:val="00E65B92"/>
    <w:rsid w:val="00E6751E"/>
    <w:rsid w:val="00E704C9"/>
    <w:rsid w:val="00E71DBE"/>
    <w:rsid w:val="00E73EC4"/>
    <w:rsid w:val="00E765FA"/>
    <w:rsid w:val="00E856FA"/>
    <w:rsid w:val="00E93CD9"/>
    <w:rsid w:val="00E94035"/>
    <w:rsid w:val="00E941BD"/>
    <w:rsid w:val="00EA282F"/>
    <w:rsid w:val="00EA7862"/>
    <w:rsid w:val="00EA7C25"/>
    <w:rsid w:val="00EB50D0"/>
    <w:rsid w:val="00EC4D8C"/>
    <w:rsid w:val="00ED274D"/>
    <w:rsid w:val="00EF45F7"/>
    <w:rsid w:val="00EF47CA"/>
    <w:rsid w:val="00F01DA4"/>
    <w:rsid w:val="00F0490E"/>
    <w:rsid w:val="00F13AEA"/>
    <w:rsid w:val="00F14098"/>
    <w:rsid w:val="00F24465"/>
    <w:rsid w:val="00F26CCB"/>
    <w:rsid w:val="00F27120"/>
    <w:rsid w:val="00F30142"/>
    <w:rsid w:val="00F35F8A"/>
    <w:rsid w:val="00F40C8A"/>
    <w:rsid w:val="00F417B0"/>
    <w:rsid w:val="00F41B8C"/>
    <w:rsid w:val="00F4253F"/>
    <w:rsid w:val="00F45768"/>
    <w:rsid w:val="00F5281D"/>
    <w:rsid w:val="00F5335D"/>
    <w:rsid w:val="00F723C1"/>
    <w:rsid w:val="00F75170"/>
    <w:rsid w:val="00F82942"/>
    <w:rsid w:val="00F838F0"/>
    <w:rsid w:val="00F915DE"/>
    <w:rsid w:val="00FB0F51"/>
    <w:rsid w:val="00FB476A"/>
    <w:rsid w:val="00FC2C03"/>
    <w:rsid w:val="00FD3106"/>
    <w:rsid w:val="00FD6050"/>
    <w:rsid w:val="00FF0D86"/>
    <w:rsid w:val="00FF6110"/>
    <w:rsid w:val="00FF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30"/>
  </w:style>
  <w:style w:type="paragraph" w:styleId="1">
    <w:name w:val="heading 1"/>
    <w:basedOn w:val="a"/>
    <w:next w:val="a"/>
    <w:link w:val="1Char"/>
    <w:uiPriority w:val="9"/>
    <w:qFormat/>
    <w:rsid w:val="00067F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7F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7F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7F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7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F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7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7F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7F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F30"/>
    <w:rPr>
      <w:b/>
      <w:bCs/>
    </w:rPr>
  </w:style>
  <w:style w:type="paragraph" w:styleId="a4">
    <w:name w:val="List Paragraph"/>
    <w:basedOn w:val="a"/>
    <w:uiPriority w:val="34"/>
    <w:qFormat/>
    <w:rsid w:val="00067F30"/>
    <w:pPr>
      <w:ind w:left="720"/>
      <w:contextualSpacing/>
    </w:pPr>
  </w:style>
  <w:style w:type="paragraph" w:styleId="a5">
    <w:name w:val="Title"/>
    <w:basedOn w:val="a"/>
    <w:next w:val="a"/>
    <w:link w:val="Char"/>
    <w:uiPriority w:val="10"/>
    <w:qFormat/>
    <w:rsid w:val="00067F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5"/>
    <w:uiPriority w:val="10"/>
    <w:rsid w:val="00067F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제목 1 Char"/>
    <w:basedOn w:val="a0"/>
    <w:link w:val="1"/>
    <w:uiPriority w:val="9"/>
    <w:rsid w:val="00067F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067F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067F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제목 4 Char"/>
    <w:basedOn w:val="a0"/>
    <w:link w:val="4"/>
    <w:uiPriority w:val="9"/>
    <w:rsid w:val="00067F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0"/>
    <w:link w:val="5"/>
    <w:uiPriority w:val="9"/>
    <w:rsid w:val="00067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0"/>
    <w:link w:val="6"/>
    <w:uiPriority w:val="9"/>
    <w:rsid w:val="00067F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0"/>
    <w:link w:val="7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0"/>
    <w:link w:val="8"/>
    <w:uiPriority w:val="9"/>
    <w:rsid w:val="00067F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067F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067F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Char0"/>
    <w:uiPriority w:val="11"/>
    <w:qFormat/>
    <w:rsid w:val="00067F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부제 Char"/>
    <w:basedOn w:val="a0"/>
    <w:link w:val="a7"/>
    <w:uiPriority w:val="11"/>
    <w:rsid w:val="00067F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067F30"/>
    <w:rPr>
      <w:i/>
      <w:iCs/>
    </w:rPr>
  </w:style>
  <w:style w:type="paragraph" w:styleId="a9">
    <w:name w:val="No Spacing"/>
    <w:uiPriority w:val="1"/>
    <w:qFormat/>
    <w:rsid w:val="00067F30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067F30"/>
    <w:rPr>
      <w:i/>
      <w:iCs/>
      <w:color w:val="000000" w:themeColor="text1"/>
    </w:rPr>
  </w:style>
  <w:style w:type="character" w:customStyle="1" w:styleId="Char1">
    <w:name w:val="인용 Char"/>
    <w:basedOn w:val="a0"/>
    <w:link w:val="aa"/>
    <w:uiPriority w:val="29"/>
    <w:rsid w:val="00067F3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067F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강한 인용 Char"/>
    <w:basedOn w:val="a0"/>
    <w:link w:val="ab"/>
    <w:uiPriority w:val="30"/>
    <w:rsid w:val="00067F3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067F3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067F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067F3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067F3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67F3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67F30"/>
    <w:pPr>
      <w:outlineLvl w:val="9"/>
    </w:pPr>
  </w:style>
  <w:style w:type="paragraph" w:customStyle="1" w:styleId="MsoPlainText0">
    <w:name w:val="MsoPlainText"/>
    <w:basedOn w:val="a"/>
    <w:rsid w:val="00696EED"/>
    <w:pPr>
      <w:snapToGrid w:val="0"/>
      <w:spacing w:after="0" w:line="384" w:lineRule="auto"/>
    </w:pPr>
    <w:rPr>
      <w:rFonts w:ascii="바탕" w:eastAsia="바탕" w:hAnsi="Courier New" w:cs="굴림"/>
      <w:color w:val="000000"/>
      <w:sz w:val="20"/>
      <w:szCs w:val="20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3208</Characters>
  <Application>Microsoft Office Word</Application>
  <DocSecurity>0</DocSecurity>
  <Lines>26</Lines>
  <Paragraphs>7</Paragraphs>
  <ScaleCrop>false</ScaleCrop>
  <Company>XP SP3 FINAL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snoopy</cp:lastModifiedBy>
  <cp:revision>1</cp:revision>
  <dcterms:created xsi:type="dcterms:W3CDTF">2012-03-31T01:48:00Z</dcterms:created>
  <dcterms:modified xsi:type="dcterms:W3CDTF">2012-03-31T01:50:00Z</dcterms:modified>
</cp:coreProperties>
</file>