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8C" w:rsidRDefault="00082C8C">
      <w:pPr>
        <w:rPr>
          <w:rFonts w:hint="eastAsia"/>
        </w:rPr>
      </w:pPr>
    </w:p>
    <w:p w:rsidR="00AA0E93" w:rsidRPr="00AA0E93" w:rsidRDefault="00AA0E93">
      <w:pPr>
        <w:rPr>
          <w:rFonts w:hint="eastAsia"/>
          <w:b/>
          <w:color w:val="0070C0"/>
          <w:sz w:val="32"/>
          <w:szCs w:val="32"/>
        </w:rPr>
      </w:pPr>
      <w:hyperlink r:id="rId5" w:history="1">
        <w:r w:rsidRPr="00AA0E93">
          <w:rPr>
            <w:rStyle w:val="a8"/>
            <w:rFonts w:ascii="Verdana" w:hAnsi="Verdana"/>
            <w:b/>
            <w:color w:val="0070C0"/>
            <w:spacing w:val="-6"/>
            <w:sz w:val="32"/>
            <w:szCs w:val="32"/>
          </w:rPr>
          <w:t>수도권</w:t>
        </w:r>
        <w:r w:rsidRPr="00AA0E93">
          <w:rPr>
            <w:rStyle w:val="a8"/>
            <w:rFonts w:ascii="Verdana" w:hAnsi="Verdana"/>
            <w:b/>
            <w:color w:val="0070C0"/>
            <w:spacing w:val="-6"/>
            <w:sz w:val="32"/>
            <w:szCs w:val="32"/>
          </w:rPr>
          <w:t xml:space="preserve"> </w:t>
        </w:r>
        <w:r w:rsidRPr="00AA0E93">
          <w:rPr>
            <w:rStyle w:val="a8"/>
            <w:rFonts w:ascii="Verdana" w:hAnsi="Verdana"/>
            <w:b/>
            <w:color w:val="0070C0"/>
            <w:spacing w:val="-6"/>
            <w:sz w:val="32"/>
            <w:szCs w:val="32"/>
          </w:rPr>
          <w:t>포교</w:t>
        </w:r>
        <w:r w:rsidRPr="00AA0E93">
          <w:rPr>
            <w:rStyle w:val="a8"/>
            <w:rFonts w:ascii="Verdana" w:hAnsi="Verdana"/>
            <w:b/>
            <w:color w:val="0070C0"/>
            <w:spacing w:val="-6"/>
            <w:sz w:val="32"/>
            <w:szCs w:val="32"/>
          </w:rPr>
          <w:t xml:space="preserve"> </w:t>
        </w:r>
        <w:r w:rsidRPr="00AA0E93">
          <w:rPr>
            <w:rStyle w:val="a8"/>
            <w:rFonts w:ascii="Verdana" w:hAnsi="Verdana"/>
            <w:b/>
            <w:color w:val="0070C0"/>
            <w:spacing w:val="-6"/>
            <w:sz w:val="32"/>
            <w:szCs w:val="32"/>
          </w:rPr>
          <w:t>공동화의</w:t>
        </w:r>
        <w:r w:rsidRPr="00AA0E93">
          <w:rPr>
            <w:rStyle w:val="a8"/>
            <w:rFonts w:ascii="Verdana" w:hAnsi="Verdana"/>
            <w:b/>
            <w:color w:val="0070C0"/>
            <w:spacing w:val="-6"/>
            <w:sz w:val="32"/>
            <w:szCs w:val="32"/>
          </w:rPr>
          <w:t xml:space="preserve"> </w:t>
        </w:r>
        <w:r w:rsidRPr="00AA0E93">
          <w:rPr>
            <w:rStyle w:val="a8"/>
            <w:rFonts w:ascii="Verdana" w:hAnsi="Verdana"/>
            <w:b/>
            <w:color w:val="0070C0"/>
            <w:spacing w:val="-6"/>
            <w:sz w:val="32"/>
            <w:szCs w:val="32"/>
          </w:rPr>
          <w:t>현황과</w:t>
        </w:r>
        <w:r w:rsidRPr="00AA0E93">
          <w:rPr>
            <w:rStyle w:val="a8"/>
            <w:rFonts w:ascii="Verdana" w:hAnsi="Verdana"/>
            <w:b/>
            <w:color w:val="0070C0"/>
            <w:spacing w:val="-6"/>
            <w:sz w:val="32"/>
            <w:szCs w:val="32"/>
          </w:rPr>
          <w:t xml:space="preserve"> </w:t>
        </w:r>
        <w:r w:rsidRPr="00AA0E93">
          <w:rPr>
            <w:rStyle w:val="a8"/>
            <w:rFonts w:ascii="Verdana" w:hAnsi="Verdana"/>
            <w:b/>
            <w:color w:val="0070C0"/>
            <w:spacing w:val="-6"/>
            <w:sz w:val="32"/>
            <w:szCs w:val="32"/>
          </w:rPr>
          <w:t>대처방안</w:t>
        </w:r>
      </w:hyperlink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  <w:r>
        <w:rPr>
          <w:rFonts w:ascii="Verdana" w:hAnsi="Verdana"/>
          <w:color w:val="666666"/>
          <w:sz w:val="18"/>
          <w:szCs w:val="18"/>
        </w:rPr>
        <w:t>개신교</w:t>
      </w:r>
      <w:r>
        <w:rPr>
          <w:rFonts w:ascii="Verdana" w:hAnsi="Verdana"/>
          <w:color w:val="666666"/>
          <w:sz w:val="18"/>
          <w:szCs w:val="18"/>
        </w:rPr>
        <w:t>·</w:t>
      </w:r>
      <w:r>
        <w:rPr>
          <w:rFonts w:ascii="Verdana" w:hAnsi="Verdana"/>
          <w:color w:val="666666"/>
          <w:sz w:val="18"/>
          <w:szCs w:val="18"/>
        </w:rPr>
        <w:t>천주교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각축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속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불교는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무대응</w:t>
      </w:r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p w:rsidR="00AA0E93" w:rsidRDefault="00AA0E93" w:rsidP="00AA0E93">
      <w:pPr>
        <w:pStyle w:val="a7"/>
        <w:numPr>
          <w:ilvl w:val="0"/>
          <w:numId w:val="1"/>
        </w:numPr>
        <w:ind w:leftChars="0"/>
        <w:rPr>
          <w:rFonts w:hint="eastAsia"/>
        </w:rPr>
      </w:pPr>
      <w:r w:rsidRPr="00AA0E93">
        <w:rPr>
          <w:rFonts w:ascii="Verdana" w:hAnsi="Verdana" w:cs="Verdana"/>
          <w:color w:val="666666"/>
          <w:sz w:val="18"/>
          <w:szCs w:val="18"/>
        </w:rPr>
        <w:t xml:space="preserve"> </w:t>
      </w:r>
      <w:r w:rsidRPr="00AA0E93">
        <w:rPr>
          <w:rFonts w:ascii="Verdana" w:hAnsi="Verdana"/>
          <w:color w:val="666666"/>
          <w:sz w:val="18"/>
          <w:szCs w:val="18"/>
        </w:rPr>
        <w:t>수도권</w:t>
      </w:r>
      <w:r w:rsidRPr="00AA0E93">
        <w:rPr>
          <w:rFonts w:ascii="Verdana" w:hAnsi="Verdana"/>
          <w:color w:val="666666"/>
          <w:sz w:val="18"/>
          <w:szCs w:val="18"/>
        </w:rPr>
        <w:t xml:space="preserve"> </w:t>
      </w:r>
      <w:r w:rsidRPr="00AA0E93">
        <w:rPr>
          <w:rFonts w:ascii="Verdana" w:hAnsi="Verdana"/>
          <w:color w:val="666666"/>
          <w:sz w:val="18"/>
          <w:szCs w:val="18"/>
        </w:rPr>
        <w:t>종교용지</w:t>
      </w:r>
      <w:r w:rsidRPr="00AA0E93">
        <w:rPr>
          <w:rFonts w:ascii="Verdana" w:hAnsi="Verdana"/>
          <w:color w:val="666666"/>
          <w:sz w:val="18"/>
          <w:szCs w:val="18"/>
        </w:rPr>
        <w:t xml:space="preserve"> </w:t>
      </w:r>
      <w:r w:rsidRPr="00AA0E93">
        <w:rPr>
          <w:rFonts w:ascii="Verdana" w:hAnsi="Verdana"/>
          <w:color w:val="666666"/>
          <w:sz w:val="18"/>
          <w:szCs w:val="18"/>
        </w:rPr>
        <w:t>개신교</w:t>
      </w:r>
      <w:r w:rsidRPr="00AA0E93">
        <w:rPr>
          <w:rFonts w:ascii="Verdana" w:hAnsi="Verdana"/>
          <w:color w:val="666666"/>
          <w:sz w:val="18"/>
          <w:szCs w:val="18"/>
        </w:rPr>
        <w:t xml:space="preserve"> </w:t>
      </w:r>
      <w:r w:rsidRPr="00AA0E93">
        <w:rPr>
          <w:rFonts w:ascii="Verdana" w:hAnsi="Verdana"/>
          <w:color w:val="666666"/>
          <w:sz w:val="18"/>
          <w:szCs w:val="18"/>
        </w:rPr>
        <w:t>초강세</w:t>
      </w:r>
    </w:p>
    <w:p w:rsidR="00AA0E93" w:rsidRDefault="00AA0E93">
      <w:pPr>
        <w:rPr>
          <w:rFonts w:hint="eastAsia"/>
        </w:rPr>
      </w:pPr>
    </w:p>
    <w:tbl>
      <w:tblPr>
        <w:tblW w:w="9720" w:type="dxa"/>
        <w:tblCellSpacing w:w="0" w:type="dxa"/>
        <w:tblBorders>
          <w:top w:val="single" w:sz="6" w:space="0" w:color="DFDFC0"/>
          <w:left w:val="single" w:sz="6" w:space="0" w:color="DFDFC0"/>
          <w:bottom w:val="single" w:sz="6" w:space="0" w:color="DFDFC0"/>
          <w:right w:val="single" w:sz="6" w:space="0" w:color="DFDFC0"/>
        </w:tblBorders>
        <w:shd w:val="clear" w:color="auto" w:fill="FCFCE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720"/>
      </w:tblGrid>
      <w:tr w:rsidR="00AA0E93" w:rsidRPr="00AA0E93">
        <w:trPr>
          <w:tblCellSpacing w:w="0" w:type="dxa"/>
        </w:trPr>
        <w:tc>
          <w:tcPr>
            <w:tcW w:w="0" w:type="auto"/>
            <w:shd w:val="clear" w:color="auto" w:fill="FCFCEA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지난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8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30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불교미래사회연구소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(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소장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퇴휴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)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2011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4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월부터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약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5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개월간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중앙종회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종책모임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무차회와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공동으로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진행해온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연구보고서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「수도권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공동화의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현황과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대처방안」을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발표했다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종교용지의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공급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현황을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평가지표로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삼아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양상을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파악한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이번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보고서는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,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동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연구소의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2010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연구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성과인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「조계종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교구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활성화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방안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연구」에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이어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공동화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실태를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보다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실증적으로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분석하고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실천적인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종책과제를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제시했다는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데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의의가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있다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이에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&lt;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불교포커스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&gt;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에서는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보고서의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중심내용을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총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4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회에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걸쳐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연재한다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. </w:t>
            </w:r>
          </w:p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1.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수도권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종교용지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개신교가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초강세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br/>
              <w:t xml:space="preserve">2.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불교의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,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무엇이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문제인가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?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br/>
              <w:t xml:space="preserve">3.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활성화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방안</w:t>
            </w:r>
            <w:r w:rsidRPr="00AA0E93">
              <w:rPr>
                <w:rFonts w:ascii="바탕" w:eastAsia="바탕" w:hAnsi="바탕" w:cs="바탕"/>
                <w:kern w:val="0"/>
                <w:sz w:val="18"/>
                <w:szCs w:val="18"/>
              </w:rPr>
              <w:t>①</w:t>
            </w:r>
            <w:r w:rsidRPr="00AA0E93"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  <w:t>_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전략거점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확보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br/>
              <w:t xml:space="preserve">4.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활성화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방안</w:t>
            </w:r>
            <w:r w:rsidRPr="00AA0E93">
              <w:rPr>
                <w:rFonts w:ascii="바탕" w:eastAsia="바탕" w:hAnsi="바탕" w:cs="바탕"/>
                <w:kern w:val="0"/>
                <w:sz w:val="18"/>
                <w:szCs w:val="18"/>
              </w:rPr>
              <w:t>②</w:t>
            </w:r>
            <w:r w:rsidRPr="00AA0E93"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  <w:t>_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제반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관련제도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정비</w:t>
            </w:r>
          </w:p>
        </w:tc>
      </w:tr>
    </w:tbl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br/>
        <w:t xml:space="preserve">1.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개신교가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초강세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b/>
          <w:bCs/>
          <w:kern w:val="0"/>
          <w:sz w:val="18"/>
        </w:rPr>
        <w:t>서울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뉴타운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종교용지에서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개신교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부동의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우위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불교미래사회연구소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(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불미연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)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실시한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이번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연구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결과를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보면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서울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뉴타운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최근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5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년간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내역을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공급대상자의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소속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따라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개신교계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대상자가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분양받은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토지는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32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천주교계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분양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토지는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1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분양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토지는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14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나타났다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이때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필지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가장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많은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은평뉴타운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공급대상자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데이터를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살펴보면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분양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필지보다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건수가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월등히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많은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것을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발견할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있는데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은평뉴타운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내에서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1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필지에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이상의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대상자와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면적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당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공급계약을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체결한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경우가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다수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존재하기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때문으로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보인다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은평뉴타운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지구에서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거의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모든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신규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분양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복수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대상자에게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공급되었다는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사실은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다수의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영세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단체가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연합하여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토지를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공동으로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분양받는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지역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분양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시장의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특수성을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보여주는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사례다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[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서울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뉴타운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현황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]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8"/>
        <w:gridCol w:w="2098"/>
        <w:gridCol w:w="2098"/>
        <w:gridCol w:w="2098"/>
      </w:tblGrid>
      <w:tr w:rsidR="00AA0E93" w:rsidRPr="00AA0E93">
        <w:trPr>
          <w:trHeight w:val="372"/>
        </w:trPr>
        <w:tc>
          <w:tcPr>
            <w:tcW w:w="20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사업지구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필지수</w:t>
            </w:r>
          </w:p>
        </w:tc>
        <w:tc>
          <w:tcPr>
            <w:tcW w:w="419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공급대상자</w:t>
            </w:r>
          </w:p>
        </w:tc>
      </w:tr>
      <w:tr w:rsidR="00AA0E93" w:rsidRPr="00AA0E93">
        <w:trPr>
          <w:trHeight w:val="372"/>
        </w:trPr>
        <w:tc>
          <w:tcPr>
            <w:tcW w:w="2098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lastRenderedPageBreak/>
              <w:t>은평뉴타운</w:t>
            </w:r>
          </w:p>
        </w:tc>
        <w:tc>
          <w:tcPr>
            <w:tcW w:w="209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209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24</w:t>
            </w:r>
          </w:p>
        </w:tc>
      </w:tr>
      <w:tr w:rsidR="00AA0E93" w:rsidRPr="00AA0E93">
        <w:trPr>
          <w:trHeight w:val="372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20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372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불 교</w:t>
            </w:r>
          </w:p>
        </w:tc>
        <w:tc>
          <w:tcPr>
            <w:tcW w:w="20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14</w:t>
            </w:r>
          </w:p>
        </w:tc>
      </w:tr>
      <w:tr w:rsidR="00AA0E93" w:rsidRPr="00AA0E93">
        <w:trPr>
          <w:trHeight w:val="372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419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8필지 미정</w:t>
            </w:r>
          </w:p>
        </w:tc>
      </w:tr>
      <w:tr w:rsidR="00AA0E93" w:rsidRPr="00AA0E93">
        <w:trPr>
          <w:trHeight w:val="372"/>
        </w:trPr>
        <w:tc>
          <w:tcPr>
            <w:tcW w:w="209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길음뉴타운</w:t>
            </w:r>
          </w:p>
        </w:tc>
        <w:tc>
          <w:tcPr>
            <w:tcW w:w="2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209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</w:t>
            </w:r>
          </w:p>
        </w:tc>
      </w:tr>
      <w:tr w:rsidR="00AA0E93" w:rsidRPr="00AA0E93">
        <w:trPr>
          <w:trHeight w:val="37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419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6필지 미정</w:t>
            </w:r>
          </w:p>
        </w:tc>
      </w:tr>
      <w:tr w:rsidR="00AA0E93" w:rsidRPr="00AA0E93">
        <w:trPr>
          <w:trHeight w:val="372"/>
        </w:trPr>
        <w:tc>
          <w:tcPr>
            <w:tcW w:w="20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왕십리뉴타운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209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6</w:t>
            </w:r>
          </w:p>
        </w:tc>
      </w:tr>
      <w:tr w:rsidR="00AA0E93" w:rsidRPr="00AA0E93">
        <w:trPr>
          <w:trHeight w:val="372"/>
        </w:trPr>
        <w:tc>
          <w:tcPr>
            <w:tcW w:w="2098" w:type="dxa"/>
            <w:vMerge w:val="restart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합 계</w:t>
            </w:r>
          </w:p>
        </w:tc>
        <w:tc>
          <w:tcPr>
            <w:tcW w:w="2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개신교</w:t>
            </w:r>
          </w:p>
        </w:tc>
        <w:tc>
          <w:tcPr>
            <w:tcW w:w="209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32</w:t>
            </w:r>
          </w:p>
        </w:tc>
      </w:tr>
      <w:tr w:rsidR="00AA0E93" w:rsidRPr="00AA0E93">
        <w:trPr>
          <w:trHeight w:val="37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천주교</w:t>
            </w:r>
          </w:p>
        </w:tc>
        <w:tc>
          <w:tcPr>
            <w:tcW w:w="20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37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불 교</w:t>
            </w:r>
          </w:p>
        </w:tc>
        <w:tc>
          <w:tcPr>
            <w:tcW w:w="20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14</w:t>
            </w:r>
          </w:p>
        </w:tc>
      </w:tr>
      <w:tr w:rsidR="00AA0E93" w:rsidRPr="00AA0E93">
        <w:trPr>
          <w:trHeight w:val="35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4195" w:type="dxa"/>
            <w:gridSpan w:val="2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14필지 미정</w:t>
            </w:r>
          </w:p>
        </w:tc>
      </w:tr>
    </w:tbl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바탕" w:eastAsia="바탕" w:hAnsi="바탕" w:cs="바탕" w:hint="eastAsia"/>
          <w:kern w:val="0"/>
          <w:sz w:val="18"/>
          <w:szCs w:val="18"/>
        </w:rPr>
        <w:t>※</w:t>
      </w:r>
      <w:r w:rsidRPr="00AA0E93">
        <w:rPr>
          <w:rFonts w:ascii="Times New Roman" w:eastAsia="굴림" w:hAnsi="Times New Roman" w:cs="Times New Roman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존치시설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포함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br/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한편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서울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뉴타운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일반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현황으로부터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은평뉴타운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존치시설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사례를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빼고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신규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분양으로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범위를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제한해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새롭게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합산함으로써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신규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현황을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나타낼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다음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표를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보면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개신교계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대상자가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존치시설이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아닌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신규로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분양받은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30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곳이며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불교단체의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신규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분양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토지는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8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조사됐다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[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서울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뉴타운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신규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현황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]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8"/>
        <w:gridCol w:w="2098"/>
        <w:gridCol w:w="2098"/>
        <w:gridCol w:w="2098"/>
      </w:tblGrid>
      <w:tr w:rsidR="00AA0E93" w:rsidRPr="00AA0E93">
        <w:trPr>
          <w:trHeight w:val="400"/>
        </w:trPr>
        <w:tc>
          <w:tcPr>
            <w:tcW w:w="20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사업지구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필지수</w:t>
            </w:r>
          </w:p>
        </w:tc>
        <w:tc>
          <w:tcPr>
            <w:tcW w:w="419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공급대상자</w:t>
            </w:r>
          </w:p>
        </w:tc>
      </w:tr>
      <w:tr w:rsidR="00AA0E93" w:rsidRPr="00AA0E93">
        <w:trPr>
          <w:trHeight w:val="400"/>
        </w:trPr>
        <w:tc>
          <w:tcPr>
            <w:tcW w:w="2098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은평뉴타운</w:t>
            </w:r>
          </w:p>
        </w:tc>
        <w:tc>
          <w:tcPr>
            <w:tcW w:w="209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209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22</w:t>
            </w:r>
          </w:p>
        </w:tc>
      </w:tr>
      <w:tr w:rsidR="00AA0E93" w:rsidRPr="00AA0E93">
        <w:trPr>
          <w:trHeight w:val="40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20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-</w:t>
            </w:r>
          </w:p>
        </w:tc>
      </w:tr>
      <w:tr w:rsidR="00AA0E93" w:rsidRPr="00AA0E93">
        <w:trPr>
          <w:trHeight w:val="40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불 교</w:t>
            </w:r>
          </w:p>
        </w:tc>
        <w:tc>
          <w:tcPr>
            <w:tcW w:w="20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8</w:t>
            </w:r>
          </w:p>
        </w:tc>
      </w:tr>
      <w:tr w:rsidR="00AA0E93" w:rsidRPr="00AA0E93">
        <w:trPr>
          <w:trHeight w:val="40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419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8필지 미정</w:t>
            </w:r>
          </w:p>
        </w:tc>
      </w:tr>
      <w:tr w:rsidR="00AA0E93" w:rsidRPr="00AA0E93">
        <w:trPr>
          <w:trHeight w:val="400"/>
        </w:trPr>
        <w:tc>
          <w:tcPr>
            <w:tcW w:w="209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길음뉴타운</w:t>
            </w:r>
          </w:p>
        </w:tc>
        <w:tc>
          <w:tcPr>
            <w:tcW w:w="2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209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</w:t>
            </w:r>
          </w:p>
        </w:tc>
      </w:tr>
      <w:tr w:rsidR="00AA0E93" w:rsidRPr="00AA0E93">
        <w:trPr>
          <w:trHeight w:val="40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419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6필지 미정</w:t>
            </w:r>
          </w:p>
        </w:tc>
      </w:tr>
      <w:tr w:rsidR="00AA0E93" w:rsidRPr="00AA0E93">
        <w:trPr>
          <w:trHeight w:val="400"/>
        </w:trPr>
        <w:tc>
          <w:tcPr>
            <w:tcW w:w="20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왕십리뉴타운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209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6</w:t>
            </w:r>
          </w:p>
        </w:tc>
      </w:tr>
      <w:tr w:rsidR="00AA0E93" w:rsidRPr="00AA0E93">
        <w:trPr>
          <w:trHeight w:val="400"/>
        </w:trPr>
        <w:tc>
          <w:tcPr>
            <w:tcW w:w="2098" w:type="dxa"/>
            <w:vMerge w:val="restart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합 계</w:t>
            </w:r>
          </w:p>
        </w:tc>
        <w:tc>
          <w:tcPr>
            <w:tcW w:w="2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개신교</w:t>
            </w:r>
          </w:p>
        </w:tc>
        <w:tc>
          <w:tcPr>
            <w:tcW w:w="209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</w:tr>
      <w:tr w:rsidR="00AA0E93" w:rsidRPr="00AA0E93">
        <w:trPr>
          <w:trHeight w:val="40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천주교</w:t>
            </w:r>
          </w:p>
        </w:tc>
        <w:tc>
          <w:tcPr>
            <w:tcW w:w="20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-</w:t>
            </w:r>
          </w:p>
        </w:tc>
      </w:tr>
      <w:tr w:rsidR="00AA0E93" w:rsidRPr="00AA0E93">
        <w:trPr>
          <w:trHeight w:val="40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불 교</w:t>
            </w:r>
          </w:p>
        </w:tc>
        <w:tc>
          <w:tcPr>
            <w:tcW w:w="20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8</w:t>
            </w:r>
          </w:p>
        </w:tc>
      </w:tr>
      <w:tr w:rsidR="00AA0E93" w:rsidRPr="00AA0E93">
        <w:trPr>
          <w:trHeight w:val="377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4195" w:type="dxa"/>
            <w:gridSpan w:val="2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14필지 미정</w:t>
            </w:r>
          </w:p>
        </w:tc>
      </w:tr>
    </w:tbl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lastRenderedPageBreak/>
        <w:br/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또한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신규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중에서도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계약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면적이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작은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경우를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제하는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방식으로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포교시설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신축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목적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현황을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도출할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건폐율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70%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기준으로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포교시설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신축이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가능한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최소면적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165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㎡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(50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)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못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미치는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경우를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제외하고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이상의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계약면적에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해당하는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토지만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추려본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결과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서울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뉴타운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지구에서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5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곳만을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분양받은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반면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개신교는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22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분양받아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가시적인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성과물의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발생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가능성이라는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측면에서도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역시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개신교가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절대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다수를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차지했다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[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서울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뉴타운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신규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현황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-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포교시설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신축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목적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]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8"/>
        <w:gridCol w:w="2098"/>
        <w:gridCol w:w="2098"/>
        <w:gridCol w:w="2098"/>
      </w:tblGrid>
      <w:tr w:rsidR="00AA0E93" w:rsidRPr="00AA0E93">
        <w:trPr>
          <w:trHeight w:val="410"/>
        </w:trPr>
        <w:tc>
          <w:tcPr>
            <w:tcW w:w="20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사업지구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필지수</w:t>
            </w:r>
          </w:p>
        </w:tc>
        <w:tc>
          <w:tcPr>
            <w:tcW w:w="419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공급대상자</w:t>
            </w:r>
          </w:p>
        </w:tc>
      </w:tr>
      <w:tr w:rsidR="00AA0E93" w:rsidRPr="00AA0E93">
        <w:trPr>
          <w:trHeight w:val="410"/>
        </w:trPr>
        <w:tc>
          <w:tcPr>
            <w:tcW w:w="2098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은평뉴타운</w:t>
            </w:r>
          </w:p>
        </w:tc>
        <w:tc>
          <w:tcPr>
            <w:tcW w:w="209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209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14</w:t>
            </w:r>
          </w:p>
        </w:tc>
      </w:tr>
      <w:tr w:rsidR="00AA0E93" w:rsidRPr="00AA0E93">
        <w:trPr>
          <w:trHeight w:val="41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20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-</w:t>
            </w:r>
          </w:p>
        </w:tc>
      </w:tr>
      <w:tr w:rsidR="00AA0E93" w:rsidRPr="00AA0E93">
        <w:trPr>
          <w:trHeight w:val="41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불 교</w:t>
            </w:r>
          </w:p>
        </w:tc>
        <w:tc>
          <w:tcPr>
            <w:tcW w:w="20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5</w:t>
            </w:r>
          </w:p>
        </w:tc>
      </w:tr>
      <w:tr w:rsidR="00AA0E93" w:rsidRPr="00AA0E93">
        <w:trPr>
          <w:trHeight w:val="41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419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8필지 미정</w:t>
            </w:r>
          </w:p>
        </w:tc>
      </w:tr>
      <w:tr w:rsidR="00AA0E93" w:rsidRPr="00AA0E93">
        <w:trPr>
          <w:trHeight w:val="410"/>
        </w:trPr>
        <w:tc>
          <w:tcPr>
            <w:tcW w:w="209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길음뉴타운</w:t>
            </w:r>
          </w:p>
        </w:tc>
        <w:tc>
          <w:tcPr>
            <w:tcW w:w="2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209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</w:t>
            </w:r>
          </w:p>
        </w:tc>
      </w:tr>
      <w:tr w:rsidR="00AA0E93" w:rsidRPr="00AA0E93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419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6필지 미정</w:t>
            </w:r>
          </w:p>
        </w:tc>
      </w:tr>
      <w:tr w:rsidR="00AA0E93" w:rsidRPr="00AA0E93">
        <w:trPr>
          <w:trHeight w:val="410"/>
        </w:trPr>
        <w:tc>
          <w:tcPr>
            <w:tcW w:w="20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왕십리뉴타운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209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6</w:t>
            </w:r>
          </w:p>
        </w:tc>
      </w:tr>
      <w:tr w:rsidR="00AA0E93" w:rsidRPr="00AA0E93">
        <w:trPr>
          <w:trHeight w:val="410"/>
        </w:trPr>
        <w:tc>
          <w:tcPr>
            <w:tcW w:w="2098" w:type="dxa"/>
            <w:vMerge w:val="restart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합 계</w:t>
            </w:r>
          </w:p>
        </w:tc>
        <w:tc>
          <w:tcPr>
            <w:tcW w:w="2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개신교</w:t>
            </w:r>
          </w:p>
        </w:tc>
        <w:tc>
          <w:tcPr>
            <w:tcW w:w="209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22</w:t>
            </w:r>
          </w:p>
        </w:tc>
      </w:tr>
      <w:tr w:rsidR="00AA0E93" w:rsidRPr="00AA0E93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천주교</w:t>
            </w:r>
          </w:p>
        </w:tc>
        <w:tc>
          <w:tcPr>
            <w:tcW w:w="20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-</w:t>
            </w:r>
          </w:p>
        </w:tc>
      </w:tr>
      <w:tr w:rsidR="00AA0E93" w:rsidRPr="00AA0E93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불 교</w:t>
            </w:r>
          </w:p>
        </w:tc>
        <w:tc>
          <w:tcPr>
            <w:tcW w:w="20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 w:rsidR="00AA0E93" w:rsidRPr="00AA0E93">
        <w:trPr>
          <w:trHeight w:val="385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4195" w:type="dxa"/>
            <w:gridSpan w:val="2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14필지 미정</w:t>
            </w:r>
          </w:p>
        </w:tc>
      </w:tr>
    </w:tbl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br/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이상의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내용을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직관적으로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나타내면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다음과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같은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그래프가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된다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그래프를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보면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서울의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지형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상에서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개신교가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가지는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부동의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우위가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뉴타운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지구의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공급에도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그대로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반영되어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있음이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드러난다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center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[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서울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뉴타운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3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점유비율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]</w:t>
      </w:r>
    </w:p>
    <w:tbl>
      <w:tblPr>
        <w:tblW w:w="759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7320"/>
        <w:gridCol w:w="135"/>
      </w:tblGrid>
      <w:tr w:rsidR="00AA0E93" w:rsidRPr="00AA0E93">
        <w:trPr>
          <w:tblCellSpacing w:w="0" w:type="dxa"/>
          <w:jc w:val="center"/>
        </w:trPr>
        <w:tc>
          <w:tcPr>
            <w:tcW w:w="150" w:type="dxa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>
              <w:rPr>
                <w:rFonts w:ascii="򢬢dotum" w:eastAsia="굴림" w:hAnsi="򢬢dotum" w:cs="굴림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629150" cy="3019425"/>
                  <wp:effectExtent l="19050" t="0" r="0" b="0"/>
                  <wp:docPr id="167" name="그림 167" descr="http://www.bulgyofocus.net/news/photo/201109/63876_35260_3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www.bulgyofocus.net/news/photo/201109/63876_35260_3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301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 </w:t>
            </w:r>
          </w:p>
        </w:tc>
      </w:tr>
      <w:tr w:rsidR="00AA0E93" w:rsidRPr="00AA0E93">
        <w:trPr>
          <w:tblCellSpacing w:w="0" w:type="dxa"/>
          <w:jc w:val="center"/>
        </w:trPr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 </w:t>
            </w:r>
          </w:p>
        </w:tc>
      </w:tr>
    </w:tbl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br/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서울뉴타운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일반현황에서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비중은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30%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예상보다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수치이지만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해당지역에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신규로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공급받아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새로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진출하는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경우에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비중은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21%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줄어들게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되며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중에서도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포교시설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신축이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가능한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면적을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공급받은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경우로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범위를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제한하면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비중이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18.5%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더욱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낮아진다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새로운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종교시장에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실제적인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포교활동을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추진하고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있는가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관점에서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문제를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바라보자면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영세성이라는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근본적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한계로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인하여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개신교의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비중은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그래프에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명기된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점유율이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말해주듯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더욱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커지는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반면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반대급부로서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입지는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작아지게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된다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b/>
          <w:bCs/>
          <w:kern w:val="0"/>
          <w:sz w:val="18"/>
        </w:rPr>
        <w:t>경기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뉴타운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종교용지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개신교</w:t>
      </w:r>
      <w:r w:rsidRPr="00AA0E93">
        <w:rPr>
          <w:rFonts w:ascii="MS Mincho" w:eastAsia="MS Mincho" w:hAnsi="MS Mincho" w:cs="MS Mincho" w:hint="eastAsia"/>
          <w:b/>
          <w:bCs/>
          <w:kern w:val="0"/>
          <w:sz w:val="18"/>
        </w:rPr>
        <w:t>･</w:t>
      </w:r>
      <w:r w:rsidRPr="00AA0E93">
        <w:rPr>
          <w:rFonts w:ascii="굴림" w:eastAsia="굴림" w:hAnsi="굴림" w:cs="굴림" w:hint="eastAsia"/>
          <w:b/>
          <w:bCs/>
          <w:kern w:val="0"/>
          <w:sz w:val="18"/>
        </w:rPr>
        <w:t>천주교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선점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,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불교는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무대응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경기도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내에서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뉴타운사업계획이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수립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완료되어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안에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종교시설용지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계획이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포함되어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분양의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현황에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조사가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가능한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사업지구는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다음의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표에서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보듯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13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지구이다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지구에서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최근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5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년간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용도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지정된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토지는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총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98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필지로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공급대상자를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소속종교에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따라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분류해보면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개신교계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대상자가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분양받은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토지는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57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곳이고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천주교계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대상자가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분양받은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토지는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14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곳이었으며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측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분양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토지는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3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그리고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천도교나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한국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SGI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등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기타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분양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토지는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5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나타났다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center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[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경기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뉴타운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현황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]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8"/>
        <w:gridCol w:w="1678"/>
        <w:gridCol w:w="1678"/>
        <w:gridCol w:w="1678"/>
        <w:gridCol w:w="1678"/>
      </w:tblGrid>
      <w:tr w:rsidR="00AA0E93" w:rsidRPr="00AA0E93">
        <w:trPr>
          <w:trHeight w:val="276"/>
        </w:trPr>
        <w:tc>
          <w:tcPr>
            <w:tcW w:w="16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시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사업지구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필지수</w:t>
            </w:r>
          </w:p>
        </w:tc>
        <w:tc>
          <w:tcPr>
            <w:tcW w:w="335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공급대상자</w:t>
            </w:r>
          </w:p>
        </w:tc>
      </w:tr>
      <w:tr w:rsidR="00AA0E93" w:rsidRPr="00AA0E93">
        <w:trPr>
          <w:trHeight w:val="256"/>
        </w:trPr>
        <w:tc>
          <w:tcPr>
            <w:tcW w:w="1678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고양</w:t>
            </w:r>
          </w:p>
        </w:tc>
        <w:tc>
          <w:tcPr>
            <w:tcW w:w="167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원당</w:t>
            </w:r>
          </w:p>
        </w:tc>
        <w:tc>
          <w:tcPr>
            <w:tcW w:w="167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167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능곡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167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3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3356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5필지 미정</w:t>
            </w:r>
          </w:p>
        </w:tc>
      </w:tr>
      <w:tr w:rsidR="00AA0E93" w:rsidRPr="00AA0E93">
        <w:trPr>
          <w:trHeight w:val="276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일산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167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5</w:t>
            </w:r>
          </w:p>
        </w:tc>
      </w:tr>
      <w:tr w:rsidR="00AA0E93" w:rsidRPr="00AA0E93">
        <w:trPr>
          <w:trHeight w:val="256"/>
        </w:trPr>
        <w:tc>
          <w:tcPr>
            <w:tcW w:w="167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부천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소사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167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7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3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기 타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고강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167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276"/>
        </w:trPr>
        <w:tc>
          <w:tcPr>
            <w:tcW w:w="1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남양주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덕소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6필지 미정</w:t>
            </w:r>
          </w:p>
        </w:tc>
      </w:tr>
      <w:tr w:rsidR="00AA0E93" w:rsidRPr="00AA0E93">
        <w:trPr>
          <w:trHeight w:val="256"/>
        </w:trPr>
        <w:tc>
          <w:tcPr>
            <w:tcW w:w="167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의정부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금의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167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8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불 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기 타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3356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1필지 미정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가능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167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10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3356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3필지 미정</w:t>
            </w:r>
          </w:p>
        </w:tc>
      </w:tr>
      <w:tr w:rsidR="00AA0E93" w:rsidRPr="00AA0E93">
        <w:trPr>
          <w:trHeight w:val="276"/>
        </w:trPr>
        <w:tc>
          <w:tcPr>
            <w:tcW w:w="1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평택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신장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167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256"/>
        </w:trPr>
        <w:tc>
          <w:tcPr>
            <w:tcW w:w="167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시흥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은행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167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</w:t>
            </w:r>
          </w:p>
        </w:tc>
      </w:tr>
      <w:tr w:rsidR="00AA0E93" w:rsidRPr="00AA0E93">
        <w:trPr>
          <w:trHeight w:val="256"/>
        </w:trPr>
        <w:tc>
          <w:tcPr>
            <w:tcW w:w="167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광명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광명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167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14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불 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</w:t>
            </w:r>
          </w:p>
        </w:tc>
      </w:tr>
      <w:tr w:rsidR="00AA0E93" w:rsidRPr="00AA0E93">
        <w:trPr>
          <w:trHeight w:val="256"/>
        </w:trPr>
        <w:tc>
          <w:tcPr>
            <w:tcW w:w="167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군포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군포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167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3356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4필지 미정</w:t>
            </w:r>
          </w:p>
        </w:tc>
      </w:tr>
      <w:tr w:rsidR="00AA0E93" w:rsidRPr="00AA0E93">
        <w:trPr>
          <w:trHeight w:val="256"/>
        </w:trPr>
        <w:tc>
          <w:tcPr>
            <w:tcW w:w="167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구리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인창</w:t>
            </w:r>
            <w:r w:rsidRPr="00AA0E93">
              <w:rPr>
                <w:rFonts w:ascii="MS Mincho" w:eastAsia="MS Mincho" w:hAnsi="MS Mincho" w:cs="MS Mincho" w:hint="eastAsia"/>
                <w:kern w:val="0"/>
                <w:sz w:val="18"/>
                <w:szCs w:val="18"/>
              </w:rPr>
              <w:t>･</w:t>
            </w: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수택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167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4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기 타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256"/>
        </w:trPr>
        <w:tc>
          <w:tcPr>
            <w:tcW w:w="3356" w:type="dxa"/>
            <w:gridSpan w:val="2"/>
            <w:vMerge w:val="restart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경기 뉴타운 총계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98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개신교</w:t>
            </w:r>
          </w:p>
        </w:tc>
        <w:tc>
          <w:tcPr>
            <w:tcW w:w="167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57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천주교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14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불 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기 타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3356" w:type="dxa"/>
            <w:gridSpan w:val="2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19필지 미정</w:t>
            </w:r>
          </w:p>
        </w:tc>
      </w:tr>
    </w:tbl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br/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경기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뉴타운의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종교지형에서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개신교가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차지하는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비중은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아래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점유율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그래프에서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보이듯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72.2%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경기도의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전반적인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개신교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강세가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여기에서도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다시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번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확인됐다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천주교는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17.7%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점유율을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기록해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개신교에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번째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위치를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점했고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비중은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3.8%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3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중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가장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낮았으며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한국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SGI,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천도교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승리제단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(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영생교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)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등을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아우르는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기타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6.3%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점유율을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나타냈다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center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[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경기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뉴타운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점유율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]</w:t>
      </w:r>
    </w:p>
    <w:tbl>
      <w:tblPr>
        <w:tblW w:w="666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6390"/>
        <w:gridCol w:w="135"/>
      </w:tblGrid>
      <w:tr w:rsidR="00AA0E93" w:rsidRPr="00AA0E93">
        <w:trPr>
          <w:tblCellSpacing w:w="0" w:type="dxa"/>
          <w:jc w:val="center"/>
        </w:trPr>
        <w:tc>
          <w:tcPr>
            <w:tcW w:w="150" w:type="dxa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>
              <w:rPr>
                <w:rFonts w:ascii="򢬢dotum" w:eastAsia="굴림" w:hAnsi="򢬢dotum" w:cs="굴림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038600" cy="2752725"/>
                  <wp:effectExtent l="19050" t="0" r="0" b="0"/>
                  <wp:docPr id="168" name="그림 168" descr="http://www.bulgyofocus.net/news/photo/201109/63876_35261_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www.bulgyofocus.net/news/photo/201109/63876_35261_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 </w:t>
            </w:r>
          </w:p>
        </w:tc>
      </w:tr>
      <w:tr w:rsidR="00AA0E93" w:rsidRPr="00AA0E93">
        <w:trPr>
          <w:tblCellSpacing w:w="0" w:type="dxa"/>
          <w:jc w:val="center"/>
        </w:trPr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 </w:t>
            </w:r>
          </w:p>
        </w:tc>
      </w:tr>
    </w:tbl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br/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위의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경기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뉴타운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현황은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존치시설까지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포함된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데이터다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여기서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존치시설이란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해당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지역이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택지사업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지정을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받기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전부터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존재해온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종교시설로서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경기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뉴타운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존치시설의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상세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현황은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다음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표를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통해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확인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가능하다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[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경기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뉴타운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존치시설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현황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]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8"/>
        <w:gridCol w:w="1678"/>
        <w:gridCol w:w="1678"/>
        <w:gridCol w:w="1678"/>
        <w:gridCol w:w="1678"/>
      </w:tblGrid>
      <w:tr w:rsidR="00AA0E93" w:rsidRPr="00AA0E93">
        <w:trPr>
          <w:trHeight w:val="276"/>
        </w:trPr>
        <w:tc>
          <w:tcPr>
            <w:tcW w:w="16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시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사업지구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필지수</w:t>
            </w:r>
          </w:p>
        </w:tc>
        <w:tc>
          <w:tcPr>
            <w:tcW w:w="335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공급대상자</w:t>
            </w:r>
          </w:p>
        </w:tc>
      </w:tr>
      <w:tr w:rsidR="00AA0E93" w:rsidRPr="00AA0E93">
        <w:trPr>
          <w:trHeight w:val="256"/>
        </w:trPr>
        <w:tc>
          <w:tcPr>
            <w:tcW w:w="1678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고양</w:t>
            </w:r>
          </w:p>
        </w:tc>
        <w:tc>
          <w:tcPr>
            <w:tcW w:w="167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원당</w:t>
            </w:r>
          </w:p>
        </w:tc>
        <w:tc>
          <w:tcPr>
            <w:tcW w:w="167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167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능곡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167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3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3356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5필지 미정</w:t>
            </w:r>
          </w:p>
        </w:tc>
      </w:tr>
      <w:tr w:rsidR="00AA0E93" w:rsidRPr="00AA0E93">
        <w:trPr>
          <w:trHeight w:val="276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일산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167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5</w:t>
            </w:r>
          </w:p>
        </w:tc>
      </w:tr>
      <w:tr w:rsidR="00AA0E93" w:rsidRPr="00AA0E93">
        <w:trPr>
          <w:trHeight w:val="256"/>
        </w:trPr>
        <w:tc>
          <w:tcPr>
            <w:tcW w:w="167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부천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소사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167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7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3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기 타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고강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167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276"/>
        </w:trPr>
        <w:tc>
          <w:tcPr>
            <w:tcW w:w="1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남양주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덕소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6필지 미정</w:t>
            </w:r>
          </w:p>
        </w:tc>
      </w:tr>
      <w:tr w:rsidR="00AA0E93" w:rsidRPr="00AA0E93">
        <w:trPr>
          <w:trHeight w:val="256"/>
        </w:trPr>
        <w:tc>
          <w:tcPr>
            <w:tcW w:w="167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의정부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금의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167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8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불 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기 타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3356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1필지 미정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가능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167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10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3356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3필지 미정</w:t>
            </w:r>
          </w:p>
        </w:tc>
      </w:tr>
      <w:tr w:rsidR="00AA0E93" w:rsidRPr="00AA0E93">
        <w:trPr>
          <w:trHeight w:val="276"/>
        </w:trPr>
        <w:tc>
          <w:tcPr>
            <w:tcW w:w="1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평택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신장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167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256"/>
        </w:trPr>
        <w:tc>
          <w:tcPr>
            <w:tcW w:w="167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시흥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은행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167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</w:t>
            </w:r>
          </w:p>
        </w:tc>
      </w:tr>
      <w:tr w:rsidR="00AA0E93" w:rsidRPr="00AA0E93">
        <w:trPr>
          <w:trHeight w:val="256"/>
        </w:trPr>
        <w:tc>
          <w:tcPr>
            <w:tcW w:w="167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광명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광명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167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14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불 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</w:t>
            </w:r>
          </w:p>
        </w:tc>
      </w:tr>
      <w:tr w:rsidR="00AA0E93" w:rsidRPr="00AA0E93">
        <w:trPr>
          <w:trHeight w:val="256"/>
        </w:trPr>
        <w:tc>
          <w:tcPr>
            <w:tcW w:w="167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군포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군포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167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3356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4필지 미정</w:t>
            </w:r>
          </w:p>
        </w:tc>
      </w:tr>
      <w:tr w:rsidR="00AA0E93" w:rsidRPr="00AA0E93">
        <w:trPr>
          <w:trHeight w:val="256"/>
        </w:trPr>
        <w:tc>
          <w:tcPr>
            <w:tcW w:w="167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구리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인창</w:t>
            </w:r>
            <w:r w:rsidRPr="00AA0E93">
              <w:rPr>
                <w:rFonts w:ascii="MS Mincho" w:eastAsia="MS Mincho" w:hAnsi="MS Mincho" w:cs="MS Mincho" w:hint="eastAsia"/>
                <w:kern w:val="0"/>
                <w:sz w:val="18"/>
                <w:szCs w:val="18"/>
              </w:rPr>
              <w:t>･</w:t>
            </w: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수택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167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4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기 타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256"/>
        </w:trPr>
        <w:tc>
          <w:tcPr>
            <w:tcW w:w="3356" w:type="dxa"/>
            <w:gridSpan w:val="2"/>
            <w:vMerge w:val="restart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경기 뉴타운 총계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98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개신교</w:t>
            </w:r>
          </w:p>
        </w:tc>
        <w:tc>
          <w:tcPr>
            <w:tcW w:w="167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57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천주교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14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불 교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기 타</w:t>
            </w:r>
          </w:p>
        </w:tc>
        <w:tc>
          <w:tcPr>
            <w:tcW w:w="16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 w:rsidR="00AA0E93" w:rsidRPr="00AA0E93">
        <w:trPr>
          <w:trHeight w:val="25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3356" w:type="dxa"/>
            <w:gridSpan w:val="2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19필지 미정</w:t>
            </w:r>
          </w:p>
        </w:tc>
      </w:tr>
    </w:tbl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경기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뉴타운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존치시설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지정된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8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12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총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48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곳이며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중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개신교계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시설이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32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천주교계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시설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12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기타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4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조사됐다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다시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말해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교회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및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성당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등은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12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지구가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뉴타운으로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선정되기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이전부터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지역에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자리를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잡고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활동해오고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있었다고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반면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존치시설로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지정된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하나도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없다는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데에서는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장래성에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불교계의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그간의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몰인식이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엿보이며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특히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한국에서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군소종교로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분류되는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SGI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승리제단도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경기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뉴타운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내에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존치시설로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지정된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있다는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사실은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불교계의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각성을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요하는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부분이다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b/>
          <w:bCs/>
          <w:kern w:val="0"/>
          <w:sz w:val="18"/>
        </w:rPr>
        <w:t>수도권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신도시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종교용지에서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불교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전무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서울</w:t>
      </w:r>
      <w:r w:rsidRPr="00AA0E93">
        <w:rPr>
          <w:rFonts w:ascii="MS Mincho" w:eastAsia="MS Mincho" w:hAnsi="MS Mincho" w:cs="MS Mincho" w:hint="eastAsia"/>
          <w:kern w:val="0"/>
          <w:sz w:val="18"/>
          <w:szCs w:val="18"/>
        </w:rPr>
        <w:t>･</w:t>
      </w:r>
      <w:r w:rsidRPr="00AA0E93">
        <w:rPr>
          <w:rFonts w:ascii="굴림" w:eastAsia="굴림" w:hAnsi="굴림" w:cs="굴림" w:hint="eastAsia"/>
          <w:kern w:val="0"/>
          <w:sz w:val="18"/>
          <w:szCs w:val="18"/>
        </w:rPr>
        <w:t>경기</w:t>
      </w:r>
      <w:r w:rsidRPr="00AA0E93">
        <w:rPr>
          <w:rFonts w:ascii="MS Mincho" w:eastAsia="MS Mincho" w:hAnsi="MS Mincho" w:cs="MS Mincho" w:hint="eastAsia"/>
          <w:kern w:val="0"/>
          <w:sz w:val="18"/>
          <w:szCs w:val="18"/>
        </w:rPr>
        <w:t>･</w:t>
      </w:r>
      <w:r w:rsidRPr="00AA0E93">
        <w:rPr>
          <w:rFonts w:ascii="굴림" w:eastAsia="굴림" w:hAnsi="굴림" w:cs="굴림" w:hint="eastAsia"/>
          <w:kern w:val="0"/>
          <w:sz w:val="18"/>
          <w:szCs w:val="18"/>
        </w:rPr>
        <w:t>인천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택지개발지구와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신도시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등을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모두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포괄하는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내의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개발지역에서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5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년간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총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192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필지로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중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개신교계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대상자가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공급받은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74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곳이며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천주교계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대상자가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받은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용지는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15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원불교계와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유교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대상자가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공급받은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토지는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각각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1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나타났다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[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택지개발지구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현황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]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8"/>
        <w:gridCol w:w="2098"/>
        <w:gridCol w:w="2098"/>
        <w:gridCol w:w="2098"/>
      </w:tblGrid>
      <w:tr w:rsidR="00AA0E93" w:rsidRPr="00AA0E93">
        <w:trPr>
          <w:trHeight w:val="402"/>
        </w:trPr>
        <w:tc>
          <w:tcPr>
            <w:tcW w:w="20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지 역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필지수</w:t>
            </w:r>
          </w:p>
        </w:tc>
        <w:tc>
          <w:tcPr>
            <w:tcW w:w="419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공급대상자</w:t>
            </w:r>
          </w:p>
        </w:tc>
      </w:tr>
      <w:tr w:rsidR="00AA0E93" w:rsidRPr="00AA0E93">
        <w:trPr>
          <w:trHeight w:val="402"/>
        </w:trPr>
        <w:tc>
          <w:tcPr>
            <w:tcW w:w="2098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서 울</w:t>
            </w:r>
          </w:p>
        </w:tc>
        <w:tc>
          <w:tcPr>
            <w:tcW w:w="209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209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402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419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1필지 공급미정</w:t>
            </w:r>
          </w:p>
        </w:tc>
      </w:tr>
      <w:tr w:rsidR="00AA0E93" w:rsidRPr="00AA0E93">
        <w:trPr>
          <w:trHeight w:val="402"/>
        </w:trPr>
        <w:tc>
          <w:tcPr>
            <w:tcW w:w="209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경 기</w:t>
            </w:r>
          </w:p>
        </w:tc>
        <w:tc>
          <w:tcPr>
            <w:tcW w:w="2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209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53</w:t>
            </w:r>
          </w:p>
        </w:tc>
      </w:tr>
      <w:tr w:rsidR="00AA0E93" w:rsidRPr="00AA0E93">
        <w:trPr>
          <w:trHeight w:val="40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20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14</w:t>
            </w:r>
          </w:p>
        </w:tc>
      </w:tr>
      <w:tr w:rsidR="00AA0E93" w:rsidRPr="00AA0E93">
        <w:trPr>
          <w:trHeight w:val="40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419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45필지 공급미정</w:t>
            </w:r>
            <w:r w:rsidRPr="00AA0E93">
              <w:rPr>
                <w:rFonts w:ascii="MS Mincho" w:eastAsia="MS Mincho" w:hAnsi="MS Mincho" w:cs="MS Mincho" w:hint="eastAsia"/>
                <w:kern w:val="0"/>
                <w:sz w:val="18"/>
                <w:szCs w:val="18"/>
              </w:rPr>
              <w:t>･</w:t>
            </w: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지번미확인 등</w:t>
            </w:r>
          </w:p>
        </w:tc>
      </w:tr>
      <w:tr w:rsidR="00AA0E93" w:rsidRPr="00AA0E93">
        <w:trPr>
          <w:trHeight w:val="402"/>
        </w:trPr>
        <w:tc>
          <w:tcPr>
            <w:tcW w:w="209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인 천</w:t>
            </w:r>
          </w:p>
        </w:tc>
        <w:tc>
          <w:tcPr>
            <w:tcW w:w="2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209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9</w:t>
            </w:r>
          </w:p>
        </w:tc>
      </w:tr>
      <w:tr w:rsidR="00AA0E93" w:rsidRPr="00AA0E93">
        <w:trPr>
          <w:trHeight w:val="40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419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14필지 공급미정</w:t>
            </w:r>
            <w:r w:rsidRPr="00AA0E93">
              <w:rPr>
                <w:rFonts w:ascii="MS Mincho" w:eastAsia="MS Mincho" w:hAnsi="MS Mincho" w:cs="MS Mincho" w:hint="eastAsia"/>
                <w:kern w:val="0"/>
                <w:sz w:val="18"/>
                <w:szCs w:val="18"/>
              </w:rPr>
              <w:t>･</w:t>
            </w: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지번미확인 등</w:t>
            </w:r>
          </w:p>
        </w:tc>
      </w:tr>
      <w:tr w:rsidR="00AA0E93" w:rsidRPr="00AA0E93">
        <w:trPr>
          <w:trHeight w:val="402"/>
        </w:trPr>
        <w:tc>
          <w:tcPr>
            <w:tcW w:w="209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신도시</w:t>
            </w:r>
          </w:p>
        </w:tc>
        <w:tc>
          <w:tcPr>
            <w:tcW w:w="2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개신교</w:t>
            </w:r>
          </w:p>
        </w:tc>
        <w:tc>
          <w:tcPr>
            <w:tcW w:w="209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11</w:t>
            </w:r>
          </w:p>
        </w:tc>
      </w:tr>
      <w:tr w:rsidR="00AA0E93" w:rsidRPr="00AA0E93">
        <w:trPr>
          <w:trHeight w:val="40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천주교</w:t>
            </w:r>
          </w:p>
        </w:tc>
        <w:tc>
          <w:tcPr>
            <w:tcW w:w="20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1</w:t>
            </w:r>
          </w:p>
        </w:tc>
      </w:tr>
      <w:tr w:rsidR="00AA0E93" w:rsidRPr="00AA0E93">
        <w:trPr>
          <w:trHeight w:val="40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기 타</w:t>
            </w:r>
          </w:p>
        </w:tc>
        <w:tc>
          <w:tcPr>
            <w:tcW w:w="20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2</w:t>
            </w:r>
          </w:p>
        </w:tc>
      </w:tr>
      <w:tr w:rsidR="00AA0E93" w:rsidRPr="00AA0E93">
        <w:trPr>
          <w:trHeight w:val="40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419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41필지 공급미정</w:t>
            </w:r>
            <w:r w:rsidRPr="00AA0E93">
              <w:rPr>
                <w:rFonts w:ascii="MS Mincho" w:eastAsia="MS Mincho" w:hAnsi="MS Mincho" w:cs="MS Mincho" w:hint="eastAsia"/>
                <w:kern w:val="0"/>
                <w:sz w:val="18"/>
                <w:szCs w:val="18"/>
              </w:rPr>
              <w:t>･</w:t>
            </w:r>
            <w:r w:rsidRPr="00AA0E93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지번미확인 등</w:t>
            </w:r>
          </w:p>
        </w:tc>
      </w:tr>
      <w:tr w:rsidR="00AA0E93" w:rsidRPr="00AA0E93">
        <w:trPr>
          <w:trHeight w:val="402"/>
        </w:trPr>
        <w:tc>
          <w:tcPr>
            <w:tcW w:w="2098" w:type="dxa"/>
            <w:vMerge w:val="restart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합 계</w:t>
            </w:r>
          </w:p>
        </w:tc>
        <w:tc>
          <w:tcPr>
            <w:tcW w:w="2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192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개신교</w:t>
            </w:r>
          </w:p>
        </w:tc>
        <w:tc>
          <w:tcPr>
            <w:tcW w:w="209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74</w:t>
            </w:r>
          </w:p>
        </w:tc>
      </w:tr>
      <w:tr w:rsidR="00AA0E93" w:rsidRPr="00AA0E93">
        <w:trPr>
          <w:trHeight w:val="40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천주교</w:t>
            </w:r>
          </w:p>
        </w:tc>
        <w:tc>
          <w:tcPr>
            <w:tcW w:w="20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15</w:t>
            </w:r>
          </w:p>
        </w:tc>
      </w:tr>
      <w:tr w:rsidR="00AA0E93" w:rsidRPr="00AA0E93">
        <w:trPr>
          <w:trHeight w:val="40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기 타</w:t>
            </w:r>
          </w:p>
        </w:tc>
        <w:tc>
          <w:tcPr>
            <w:tcW w:w="20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</w:tr>
      <w:tr w:rsidR="00AA0E93" w:rsidRPr="00AA0E93">
        <w:trPr>
          <w:trHeight w:val="387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  <w:tc>
          <w:tcPr>
            <w:tcW w:w="4195" w:type="dxa"/>
            <w:gridSpan w:val="2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101필지 공급미정</w:t>
            </w:r>
            <w:r w:rsidRPr="00AA0E93">
              <w:rPr>
                <w:rFonts w:ascii="MS Mincho" w:eastAsia="MS Mincho" w:hAnsi="MS Mincho" w:cs="MS Mincho" w:hint="eastAsia"/>
                <w:b/>
                <w:bCs/>
                <w:kern w:val="0"/>
                <w:sz w:val="18"/>
                <w:szCs w:val="18"/>
              </w:rPr>
              <w:t>･</w:t>
            </w:r>
            <w:r w:rsidRPr="00AA0E93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</w:rPr>
              <w:t>지번미확인 등</w:t>
            </w:r>
          </w:p>
        </w:tc>
      </w:tr>
    </w:tbl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바탕" w:eastAsia="바탕" w:hAnsi="바탕" w:cs="바탕" w:hint="eastAsia"/>
          <w:kern w:val="0"/>
          <w:sz w:val="18"/>
          <w:szCs w:val="18"/>
        </w:rPr>
        <w:t>※</w:t>
      </w:r>
      <w:r w:rsidRPr="00AA0E93">
        <w:rPr>
          <w:rFonts w:ascii="Times New Roman" w:eastAsia="굴림" w:hAnsi="Times New Roman" w:cs="Times New Roman"/>
          <w:kern w:val="0"/>
          <w:sz w:val="18"/>
          <w:szCs w:val="18"/>
        </w:rPr>
        <w:t xml:space="preserve"> LH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경기도시공사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제공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자료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br/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신도시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및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택지개발지구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공급대상자가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선정된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91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필지의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토지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가운데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81.3%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달하는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74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필지가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개신교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측에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분양된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비해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불교계는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0%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라는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충격적인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수치를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보였다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분양이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지역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종교시장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점유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지분과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완전히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일치하는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것은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아니지만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지역에서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불교계가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공급받은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전무하다는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사실은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그만큼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종교지형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상의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지분이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심각하게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낮은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수준임을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시사한다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center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[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택지개발지구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점유율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]</w:t>
      </w:r>
    </w:p>
    <w:tbl>
      <w:tblPr>
        <w:tblW w:w="648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6210"/>
        <w:gridCol w:w="135"/>
      </w:tblGrid>
      <w:tr w:rsidR="00AA0E93" w:rsidRPr="00AA0E93">
        <w:trPr>
          <w:tblCellSpacing w:w="0" w:type="dxa"/>
          <w:jc w:val="center"/>
        </w:trPr>
        <w:tc>
          <w:tcPr>
            <w:tcW w:w="150" w:type="dxa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>
              <w:rPr>
                <w:rFonts w:ascii="򢬢dotum" w:eastAsia="굴림" w:hAnsi="򢬢dotum" w:cs="굴림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924300" cy="2447925"/>
                  <wp:effectExtent l="19050" t="0" r="0" b="0"/>
                  <wp:docPr id="169" name="그림 169" descr="http://www.bulgyofocus.net/news/photo/201109/63876_35259_3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www.bulgyofocus.net/news/photo/201109/63876_35259_3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 </w:t>
            </w:r>
          </w:p>
        </w:tc>
      </w:tr>
      <w:tr w:rsidR="00AA0E93" w:rsidRPr="00AA0E93">
        <w:trPr>
          <w:tblCellSpacing w:w="0" w:type="dxa"/>
          <w:jc w:val="center"/>
        </w:trPr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 </w:t>
            </w:r>
          </w:p>
        </w:tc>
      </w:tr>
    </w:tbl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lastRenderedPageBreak/>
        <w:br/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신도시</w:t>
      </w:r>
      <w:r w:rsidRPr="00AA0E93">
        <w:rPr>
          <w:rFonts w:ascii="MS Mincho" w:eastAsia="MS Mincho" w:hAnsi="MS Mincho" w:cs="MS Mincho" w:hint="eastAsia"/>
          <w:kern w:val="0"/>
          <w:sz w:val="18"/>
          <w:szCs w:val="18"/>
        </w:rPr>
        <w:t>･</w:t>
      </w:r>
      <w:r w:rsidRPr="00AA0E93">
        <w:rPr>
          <w:rFonts w:ascii="굴림" w:eastAsia="굴림" w:hAnsi="굴림" w:cs="굴림" w:hint="eastAsia"/>
          <w:kern w:val="0"/>
          <w:sz w:val="18"/>
          <w:szCs w:val="18"/>
        </w:rPr>
        <w:t>택지개발지구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분양시장에서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개신교가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차지하는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압도적인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비중과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무시할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없는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천주교의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점유율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그리고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기타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군소종교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비중에도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못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미치는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상황은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위의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점유율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그래프를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통해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분명하게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드러난다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br/>
        <w:t> 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 </w:t>
      </w:r>
    </w:p>
    <w:p w:rsidR="00AA0E93" w:rsidRDefault="00AA0E93">
      <w:pPr>
        <w:rPr>
          <w:rFonts w:hint="eastAsia"/>
        </w:rPr>
      </w:pPr>
      <w:r w:rsidRPr="00AA0E93">
        <w:t>http://www.bulgyofocus.net/news/articleView.html?idxno=63876</w:t>
      </w:r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tbl>
      <w:tblPr>
        <w:tblW w:w="93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300"/>
      </w:tblGrid>
      <w:tr w:rsidR="00AA0E93" w:rsidRPr="00AA0E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정보력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미약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·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개척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소극적</w:t>
            </w:r>
          </w:p>
        </w:tc>
      </w:tr>
      <w:tr w:rsidR="00AA0E93" w:rsidRPr="00AA0E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바탕" w:eastAsia="바탕" w:hAnsi="바탕" w:cs="바탕"/>
                <w:kern w:val="0"/>
                <w:sz w:val="18"/>
                <w:szCs w:val="18"/>
              </w:rPr>
              <w:t>②</w:t>
            </w:r>
            <w:r w:rsidRPr="00AA0E93"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불교의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,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무엇이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문제인가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?</w:t>
            </w:r>
          </w:p>
        </w:tc>
      </w:tr>
    </w:tbl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tbl>
      <w:tblPr>
        <w:tblW w:w="9720" w:type="dxa"/>
        <w:tblCellSpacing w:w="0" w:type="dxa"/>
        <w:tblBorders>
          <w:top w:val="single" w:sz="6" w:space="0" w:color="DFDFC0"/>
          <w:left w:val="single" w:sz="6" w:space="0" w:color="DFDFC0"/>
          <w:bottom w:val="single" w:sz="6" w:space="0" w:color="DFDFC0"/>
          <w:right w:val="single" w:sz="6" w:space="0" w:color="DFDFC0"/>
        </w:tblBorders>
        <w:shd w:val="clear" w:color="auto" w:fill="FCFCE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720"/>
      </w:tblGrid>
      <w:tr w:rsidR="00AA0E93" w:rsidRPr="00AA0E93">
        <w:trPr>
          <w:tblCellSpacing w:w="0" w:type="dxa"/>
        </w:trPr>
        <w:tc>
          <w:tcPr>
            <w:tcW w:w="0" w:type="auto"/>
            <w:shd w:val="clear" w:color="auto" w:fill="FCFCEA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지난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8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30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불교미래사회연구소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(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소장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퇴휴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)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2011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4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월부터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약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5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개월간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중앙종회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종책모임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무차회와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공동으로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진행해온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연구보고서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「수도권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공동화의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현황과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대처방안」을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발표했다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종교용지의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공급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현황을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평가지표로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삼아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양상을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파악한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이번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보고서는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,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동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연구소의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2010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연구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성과인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「조계종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교구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활성화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방안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연구」에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이어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공동화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실태를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보다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실증적으로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분석하고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실천적인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종책과제를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제시했다는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데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의의가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있다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이에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&lt;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불교포커스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&gt;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에서는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보고서의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중심내용을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총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4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회에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걸쳐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연재한다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br/>
              <w:t xml:space="preserve">1.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종교용지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개신교가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초강세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br/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2.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불교의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수도권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포교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,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무엇이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문제인가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?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br/>
              <w:t xml:space="preserve">3.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활성화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방안</w:t>
            </w:r>
            <w:r w:rsidRPr="00AA0E93">
              <w:rPr>
                <w:rFonts w:ascii="바탕" w:eastAsia="바탕" w:hAnsi="바탕" w:cs="바탕"/>
                <w:kern w:val="0"/>
                <w:sz w:val="18"/>
                <w:szCs w:val="18"/>
              </w:rPr>
              <w:t>①</w:t>
            </w:r>
            <w:r w:rsidRPr="00AA0E93"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  <w:t>_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전략거점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확보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br/>
              <w:t xml:space="preserve">4.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활성화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방안</w:t>
            </w:r>
            <w:r w:rsidRPr="00AA0E93">
              <w:rPr>
                <w:rFonts w:ascii="바탕" w:eastAsia="바탕" w:hAnsi="바탕" w:cs="바탕"/>
                <w:kern w:val="0"/>
                <w:sz w:val="18"/>
                <w:szCs w:val="18"/>
              </w:rPr>
              <w:t>②</w:t>
            </w:r>
            <w:r w:rsidRPr="00AA0E93"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  <w:t>_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제반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관련제도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정비</w:t>
            </w:r>
          </w:p>
        </w:tc>
      </w:tr>
    </w:tbl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 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b/>
          <w:bCs/>
          <w:kern w:val="0"/>
          <w:sz w:val="18"/>
        </w:rPr>
        <w:t>개신교는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신흥도시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집중화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,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천주교는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교구제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...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불교만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포교전략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없어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불미연의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이번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조사에서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집계된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서울</w:t>
      </w:r>
      <w:r w:rsidRPr="00AA0E93">
        <w:rPr>
          <w:rFonts w:ascii="MS Mincho" w:eastAsia="MS Mincho" w:hAnsi="MS Mincho" w:cs="MS Mincho" w:hint="eastAsia"/>
          <w:kern w:val="0"/>
          <w:sz w:val="18"/>
          <w:szCs w:val="18"/>
        </w:rPr>
        <w:t>･</w:t>
      </w:r>
      <w:r w:rsidRPr="00AA0E93">
        <w:rPr>
          <w:rFonts w:ascii="굴림" w:eastAsia="굴림" w:hAnsi="굴림" w:cs="굴림" w:hint="eastAsia"/>
          <w:kern w:val="0"/>
          <w:sz w:val="18"/>
          <w:szCs w:val="18"/>
        </w:rPr>
        <w:t>경기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뉴타운과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신도시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및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택지개발지구의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현황을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모두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합산한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전역의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분포를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종교별로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위에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표기해보면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다음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분포도와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같은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양상이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관찰된다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center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[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]</w:t>
      </w:r>
    </w:p>
    <w:tbl>
      <w:tblPr>
        <w:tblW w:w="60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5760"/>
        <w:gridCol w:w="135"/>
      </w:tblGrid>
      <w:tr w:rsidR="00AA0E93" w:rsidRPr="00AA0E93">
        <w:trPr>
          <w:tblCellSpacing w:w="0" w:type="dxa"/>
          <w:jc w:val="center"/>
        </w:trPr>
        <w:tc>
          <w:tcPr>
            <w:tcW w:w="150" w:type="dxa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>
              <w:rPr>
                <w:rFonts w:ascii="򢬢dotum" w:eastAsia="굴림" w:hAnsi="򢬢dotum" w:cs="굴림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638550" cy="4371975"/>
                  <wp:effectExtent l="19050" t="0" r="0" b="0"/>
                  <wp:docPr id="173" name="그림 173" descr="http://www.bulgyofocus.net/news/photo/201109/63879_35264_5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www.bulgyofocus.net/news/photo/201109/63879_35264_5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437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 </w:t>
            </w:r>
          </w:p>
        </w:tc>
      </w:tr>
      <w:tr w:rsidR="00AA0E93" w:rsidRPr="00AA0E93">
        <w:trPr>
          <w:tblCellSpacing w:w="0" w:type="dxa"/>
          <w:jc w:val="center"/>
        </w:trPr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 </w:t>
            </w:r>
          </w:p>
        </w:tc>
      </w:tr>
    </w:tbl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center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br/>
        <w:t>[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개신교의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]                             [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천주교의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]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9030"/>
        <w:gridCol w:w="135"/>
      </w:tblGrid>
      <w:tr w:rsidR="00AA0E93" w:rsidRPr="00AA0E93">
        <w:trPr>
          <w:tblCellSpacing w:w="0" w:type="dxa"/>
          <w:jc w:val="center"/>
        </w:trPr>
        <w:tc>
          <w:tcPr>
            <w:tcW w:w="150" w:type="dxa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>
              <w:rPr>
                <w:rFonts w:ascii="򢬢dotum" w:eastAsia="굴림" w:hAnsi="򢬢dotum" w:cs="굴림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715000" cy="3371850"/>
                  <wp:effectExtent l="19050" t="0" r="0" b="0"/>
                  <wp:docPr id="174" name="그림 174" descr="http://www.bulgyofocus.net/news/photo/201109/63879_35265_5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ww.bulgyofocus.net/news/photo/201109/63879_35265_5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37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 </w:t>
            </w:r>
          </w:p>
        </w:tc>
      </w:tr>
      <w:tr w:rsidR="00AA0E93" w:rsidRPr="00AA0E93">
        <w:trPr>
          <w:tblCellSpacing w:w="0" w:type="dxa"/>
          <w:jc w:val="center"/>
        </w:trPr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 </w:t>
            </w:r>
          </w:p>
        </w:tc>
      </w:tr>
    </w:tbl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center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 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개신교계에서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공급받은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건수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확보한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규모를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대표하는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붉은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원은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대체로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위치가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서울에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가까워질수록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크기가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커지는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경향이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인구</w:t>
      </w:r>
      <w:r w:rsidRPr="00AA0E93">
        <w:rPr>
          <w:rFonts w:ascii="MS Mincho" w:eastAsia="MS Mincho" w:hAnsi="MS Mincho" w:cs="MS Mincho" w:hint="eastAsia"/>
          <w:kern w:val="0"/>
          <w:sz w:val="18"/>
          <w:szCs w:val="18"/>
        </w:rPr>
        <w:t>･</w:t>
      </w:r>
      <w:r w:rsidRPr="00AA0E93">
        <w:rPr>
          <w:rFonts w:ascii="굴림" w:eastAsia="굴림" w:hAnsi="굴림" w:cs="굴림" w:hint="eastAsia"/>
          <w:kern w:val="0"/>
          <w:sz w:val="18"/>
          <w:szCs w:val="18"/>
        </w:rPr>
        <w:t>경제</w:t>
      </w:r>
      <w:r w:rsidRPr="00AA0E93">
        <w:rPr>
          <w:rFonts w:ascii="MS Mincho" w:eastAsia="MS Mincho" w:hAnsi="MS Mincho" w:cs="MS Mincho" w:hint="eastAsia"/>
          <w:kern w:val="0"/>
          <w:sz w:val="18"/>
          <w:szCs w:val="18"/>
        </w:rPr>
        <w:t>･</w:t>
      </w:r>
      <w:r w:rsidRPr="00AA0E93">
        <w:rPr>
          <w:rFonts w:ascii="굴림" w:eastAsia="굴림" w:hAnsi="굴림" w:cs="굴림" w:hint="eastAsia"/>
          <w:kern w:val="0"/>
          <w:sz w:val="18"/>
          <w:szCs w:val="18"/>
        </w:rPr>
        <w:t>문화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방면에서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빠른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성장을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보이는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신흥도시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지역에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집중적으로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진출하여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포교활동을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전개하는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개신교의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전략이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쉽게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눈에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띈다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한편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천주교계가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분양받은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뜻하는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푸른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원을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보면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크기가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작은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원들이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균일한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밀도로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분포하는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모습을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보여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교구제에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기반해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지구마다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1~3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성당을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배치하는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천주교의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전략이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반영된다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그러나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양상은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사뭇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다르게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나타난다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불교계가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확보한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대표하는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검은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원을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보면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지도에서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오직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불과해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특별한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전략이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없음을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다만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서울에서의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공급건수는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다른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지역에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비하면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비교적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규모인데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은평뉴타운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있어서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존치시설로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지정된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비중이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높기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때문이며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점을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감안한다면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분포도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서울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뉴타운에서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면적은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실제적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교세보다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다소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과대평가된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측면이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결국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수도권역에서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공백이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얼마나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심각한지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그리고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비해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얼마나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열세에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처해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있는지가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이상의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분포도를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통해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단적으로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증명되는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것이다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b/>
          <w:bCs/>
          <w:kern w:val="0"/>
          <w:sz w:val="18"/>
        </w:rPr>
        <w:t>불교는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정보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수집과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대응에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약하고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포교시장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개척에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소극적</w:t>
      </w:r>
      <w:r w:rsidRPr="00AA0E93">
        <w:rPr>
          <w:rFonts w:ascii="򢬢dotum" w:eastAsia="굴림" w:hAnsi="򢬢dotum" w:cs="굴림"/>
          <w:b/>
          <w:bCs/>
          <w:kern w:val="0"/>
          <w:sz w:val="18"/>
          <w:szCs w:val="18"/>
        </w:rPr>
        <w:br/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수도권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포교에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대한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장기적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안목과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비전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부족해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이러한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공동화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현상이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시사하는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바를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여섯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가지로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정리하면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다음과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같다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첫째는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부족으로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소재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절대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결코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적다고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없으나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서울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근교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주요도시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및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신흥개발지구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내에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위치한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너무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적은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현실이다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또한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그나마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개발지구에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사찰들도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도심에서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원거리에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자리잡은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경우가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많아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접근성이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낮고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불리한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상황이라는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역시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공백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실태에서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관찰되는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문제이다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lastRenderedPageBreak/>
        <w:t>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번째는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행정정보를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수집하고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대응할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능력을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갖추지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못한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많다는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것으로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개발사업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주관처가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내는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등과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같은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행정정보의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내용을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적기에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수집</w:t>
      </w:r>
      <w:r w:rsidRPr="00AA0E93">
        <w:rPr>
          <w:rFonts w:ascii="MS Mincho" w:eastAsia="MS Mincho" w:hAnsi="MS Mincho" w:cs="MS Mincho" w:hint="eastAsia"/>
          <w:kern w:val="0"/>
          <w:sz w:val="18"/>
          <w:szCs w:val="18"/>
        </w:rPr>
        <w:t>･</w:t>
      </w:r>
      <w:r w:rsidRPr="00AA0E93">
        <w:rPr>
          <w:rFonts w:ascii="굴림" w:eastAsia="굴림" w:hAnsi="굴림" w:cs="굴림" w:hint="eastAsia"/>
          <w:kern w:val="0"/>
          <w:sz w:val="18"/>
          <w:szCs w:val="18"/>
        </w:rPr>
        <w:t>인지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여력이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부족할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아니라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정보를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입수했다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하더라도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적절할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토지를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매입할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자금력이나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관련절차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처리를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위한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전담인력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등의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대응력을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갖추지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못한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실정이다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시사점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번째는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포교기반이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없는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지역으로의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진출에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소극성이다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실제로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기존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불교인구가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적고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포교활동이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힘든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환경에서는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그렇지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않은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지역에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비해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상대적으로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신규진출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사례가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현저히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떨어지는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것으로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조사됐다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그리고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다섯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번째는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개신교와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천주교에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열세로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개신교의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중요지역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선점전략에서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오는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파급력과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천주교의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교구제에서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비롯되는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조직력에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대응해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비교우위를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가질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불교만의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전략이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없는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것으로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나타났다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마지막으로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도출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가능한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시사점은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미래적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안목과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장기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비전의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결여다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개신교와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천주교의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진출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및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포교활동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역사가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오래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전부터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시작된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것에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비해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성장잠재지역의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포교시장이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갖는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중요성에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불교계의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인식수준은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매우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저조했던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것이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사실이다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br/>
        <w:t> </w:t>
      </w:r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  <w:hyperlink r:id="rId11" w:history="1">
        <w:r w:rsidRPr="003E3D2C">
          <w:rPr>
            <w:rStyle w:val="a8"/>
          </w:rPr>
          <w:t>http://www.bulgyofocus.net/news/articleView.html?idxno=63879</w:t>
        </w:r>
      </w:hyperlink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tbl>
      <w:tblPr>
        <w:tblW w:w="93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300"/>
      </w:tblGrid>
      <w:tr w:rsidR="00AA0E93" w:rsidRPr="00AA0E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'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조계종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지역연합회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'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설립해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공동대응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해야</w:t>
            </w:r>
          </w:p>
        </w:tc>
      </w:tr>
      <w:tr w:rsidR="00AA0E93" w:rsidRPr="00AA0E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바탕" w:eastAsia="바탕" w:hAnsi="바탕" w:cs="바탕"/>
                <w:kern w:val="0"/>
                <w:sz w:val="18"/>
                <w:szCs w:val="18"/>
              </w:rPr>
              <w:t>③</w:t>
            </w:r>
            <w:r w:rsidRPr="00AA0E93"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활성화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방안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1 _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전략거점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확보</w:t>
            </w:r>
          </w:p>
        </w:tc>
      </w:tr>
    </w:tbl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tbl>
      <w:tblPr>
        <w:tblW w:w="9720" w:type="dxa"/>
        <w:tblCellSpacing w:w="0" w:type="dxa"/>
        <w:tblBorders>
          <w:top w:val="single" w:sz="6" w:space="0" w:color="DFDFC0"/>
          <w:left w:val="single" w:sz="6" w:space="0" w:color="DFDFC0"/>
          <w:bottom w:val="single" w:sz="6" w:space="0" w:color="DFDFC0"/>
          <w:right w:val="single" w:sz="6" w:space="0" w:color="DFDFC0"/>
        </w:tblBorders>
        <w:shd w:val="clear" w:color="auto" w:fill="FCFCE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720"/>
      </w:tblGrid>
      <w:tr w:rsidR="00AA0E93" w:rsidRPr="00AA0E93">
        <w:trPr>
          <w:tblCellSpacing w:w="0" w:type="dxa"/>
        </w:trPr>
        <w:tc>
          <w:tcPr>
            <w:tcW w:w="0" w:type="auto"/>
            <w:shd w:val="clear" w:color="auto" w:fill="FCFCEA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1.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종교용지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개신교가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초강세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br/>
              <w:t xml:space="preserve">2.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불교의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,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무엇이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문제인가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?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br/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3.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수도권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포교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활성화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방안</w:t>
            </w:r>
            <w:r w:rsidRPr="00AA0E93">
              <w:rPr>
                <w:rFonts w:ascii="바탕" w:eastAsia="바탕" w:hAnsi="바탕" w:cs="바탕"/>
                <w:b/>
                <w:bCs/>
                <w:kern w:val="0"/>
                <w:sz w:val="18"/>
              </w:rPr>
              <w:t>①</w:t>
            </w:r>
            <w:r w:rsidRPr="00AA0E93">
              <w:rPr>
                <w:rFonts w:ascii="Times New Roman" w:eastAsia="굴림" w:hAnsi="Times New Roman" w:cs="Times New Roman"/>
                <w:b/>
                <w:bCs/>
                <w:kern w:val="0"/>
                <w:sz w:val="18"/>
              </w:rPr>
              <w:t>_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포교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전략거점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확보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br/>
              <w:t xml:space="preserve">4.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활성화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방안</w:t>
            </w:r>
            <w:r w:rsidRPr="00AA0E93">
              <w:rPr>
                <w:rFonts w:ascii="바탕" w:eastAsia="바탕" w:hAnsi="바탕" w:cs="바탕"/>
                <w:kern w:val="0"/>
                <w:sz w:val="18"/>
                <w:szCs w:val="18"/>
              </w:rPr>
              <w:t>②</w:t>
            </w:r>
            <w:r w:rsidRPr="00AA0E93"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  <w:t>_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제반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관련제도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정비</w:t>
            </w:r>
          </w:p>
        </w:tc>
      </w:tr>
    </w:tbl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앞서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살펴본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불미연의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조사</w:t>
      </w:r>
      <w:r w:rsidRPr="00AA0E93">
        <w:rPr>
          <w:rFonts w:ascii="MS Mincho" w:eastAsia="MS Mincho" w:hAnsi="MS Mincho" w:cs="MS Mincho" w:hint="eastAsia"/>
          <w:kern w:val="0"/>
          <w:sz w:val="18"/>
          <w:szCs w:val="18"/>
        </w:rPr>
        <w:t>･</w:t>
      </w:r>
      <w:r w:rsidRPr="00AA0E93">
        <w:rPr>
          <w:rFonts w:ascii="굴림" w:eastAsia="굴림" w:hAnsi="굴림" w:cs="굴림" w:hint="eastAsia"/>
          <w:kern w:val="0"/>
          <w:sz w:val="18"/>
          <w:szCs w:val="18"/>
        </w:rPr>
        <w:t>분석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내용과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그로부터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도출해낸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시사점들을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토대로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이제부터는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공동화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현상을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극복할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대안을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모색해보기로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한다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활성화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방안은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크게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전략거점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확보와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제반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관련제도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정비의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방향으로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나뉜다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먼저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전략거점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확보를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위한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가지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방안이다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b/>
          <w:bCs/>
          <w:kern w:val="0"/>
          <w:sz w:val="18"/>
        </w:rPr>
        <w:t>인천과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성남에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종단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직영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거점사찰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마련해야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첫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번째로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중앙종단의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주도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하에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거점이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설립하는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방안을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논함에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있어서는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재원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문제와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입지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문제를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각각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따져봐야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한다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lastRenderedPageBreak/>
        <w:t>우선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사찰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건립에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쓰일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재원은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사찰부동산관리법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제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18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조에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의해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부동산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처분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시의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납부금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(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공찰의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경우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처분금의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20%,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사설사암의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경우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처분금의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10%)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으로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조성된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종단목적사업기금으로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충당할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그러나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현실은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최근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10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년간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주요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본</w:t>
      </w:r>
      <w:r w:rsidRPr="00AA0E93">
        <w:rPr>
          <w:rFonts w:ascii="MS Mincho" w:eastAsia="MS Mincho" w:hAnsi="MS Mincho" w:cs="MS Mincho" w:hint="eastAsia"/>
          <w:kern w:val="0"/>
          <w:sz w:val="18"/>
          <w:szCs w:val="18"/>
        </w:rPr>
        <w:t>･</w:t>
      </w:r>
      <w:r w:rsidRPr="00AA0E93">
        <w:rPr>
          <w:rFonts w:ascii="굴림" w:eastAsia="굴림" w:hAnsi="굴림" w:cs="굴림" w:hint="eastAsia"/>
          <w:kern w:val="0"/>
          <w:sz w:val="18"/>
          <w:szCs w:val="18"/>
        </w:rPr>
        <w:t>말사의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토지처분금이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약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2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천억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원이고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여기서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파생된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종단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적립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납부금이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190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억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규모인데도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신도시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매입과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관련해서는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별다른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성과를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내지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못한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상황이며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종단의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예</w:t>
      </w:r>
      <w:r w:rsidRPr="00AA0E93">
        <w:rPr>
          <w:rFonts w:ascii="MS Mincho" w:eastAsia="MS Mincho" w:hAnsi="MS Mincho" w:cs="MS Mincho" w:hint="eastAsia"/>
          <w:kern w:val="0"/>
          <w:sz w:val="18"/>
          <w:szCs w:val="18"/>
        </w:rPr>
        <w:t>･</w:t>
      </w:r>
      <w:r w:rsidRPr="00AA0E93">
        <w:rPr>
          <w:rFonts w:ascii="굴림" w:eastAsia="굴림" w:hAnsi="굴림" w:cs="굴림" w:hint="eastAsia"/>
          <w:kern w:val="0"/>
          <w:sz w:val="18"/>
          <w:szCs w:val="18"/>
        </w:rPr>
        <w:t>결산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체계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사찰토지처분금이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시설특별회계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수입으로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편입되어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역사기념관이나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전법회관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및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기타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종단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특별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시설의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건립과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운영에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지출된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것이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원인이다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그러므로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종단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처분을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통해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확보된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재원을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다시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매입과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건립에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환원한다는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사찰부동산관리법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18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1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항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1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호의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취지를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살리기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위해서는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이제부터라도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사찰토지처분금의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회계를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별도로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독립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시킨다거나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최소한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납부금의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용도를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종교용지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매입에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한정하는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의도로의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행정체계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정비가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필요하다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다음으로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거점사찰이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들어설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위치는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내에서도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포교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공백이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특히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심각한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곳을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그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대상으로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해야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한다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따라서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대단히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적고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인구수가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많은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인천시와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경기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남부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지역이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종단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거점사찰의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입지로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바람직하다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한편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서울의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조계사와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봉은사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국제선센터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및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경기의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2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교구본사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25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교구본사를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현존하는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전략거점으로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본다면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포교활동이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미칠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면적의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수준은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아래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그림의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빗금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부분과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같이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나타낼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center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[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거점사찰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입지도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]</w:t>
      </w:r>
    </w:p>
    <w:tbl>
      <w:tblPr>
        <w:tblW w:w="696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6690"/>
        <w:gridCol w:w="135"/>
      </w:tblGrid>
      <w:tr w:rsidR="00AA0E93" w:rsidRPr="00AA0E93">
        <w:trPr>
          <w:tblCellSpacing w:w="0" w:type="dxa"/>
          <w:jc w:val="center"/>
        </w:trPr>
        <w:tc>
          <w:tcPr>
            <w:tcW w:w="150" w:type="dxa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>
              <w:rPr>
                <w:rFonts w:ascii="򢬢dotum" w:eastAsia="굴림" w:hAnsi="򢬢dotum" w:cs="굴림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229100" cy="4029075"/>
                  <wp:effectExtent l="19050" t="0" r="0" b="0"/>
                  <wp:docPr id="177" name="그림 177" descr="http://www.bulgyofocus.net/news/photo/201109/63884_35269_3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ww.bulgyofocus.net/news/photo/201109/63884_35269_3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402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 </w:t>
            </w:r>
          </w:p>
        </w:tc>
      </w:tr>
      <w:tr w:rsidR="00AA0E93" w:rsidRPr="00AA0E93">
        <w:trPr>
          <w:tblCellSpacing w:w="0" w:type="dxa"/>
          <w:jc w:val="center"/>
        </w:trPr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 </w:t>
            </w:r>
          </w:p>
        </w:tc>
      </w:tr>
    </w:tbl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center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lastRenderedPageBreak/>
        <w:br/>
      </w:r>
      <w:r w:rsidRPr="00AA0E93">
        <w:rPr>
          <w:rFonts w:ascii="바탕" w:eastAsia="바탕" w:hAnsi="바탕" w:cs="바탕" w:hint="eastAsia"/>
          <w:kern w:val="0"/>
          <w:sz w:val="18"/>
          <w:szCs w:val="18"/>
        </w:rPr>
        <w:t>※</w:t>
      </w:r>
      <w:r w:rsidRPr="00AA0E93">
        <w:rPr>
          <w:rFonts w:ascii="Times New Roman" w:eastAsia="굴림" w:hAnsi="Times New Roman" w:cs="Times New Roman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조계종의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범위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br/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빗금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부분이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의미하는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현재적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영역은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서울시내의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거대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의정부시에서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봉선사까지를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아우르는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경기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북부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그리고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용주사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중심의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/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화성시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일대이다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빗금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영역이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닿지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않는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인천시와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경기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남부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위성도시군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(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群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)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이르는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모양의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지역은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공동화가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극심한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곳으로서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공백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지역으로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인해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수도권에서의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종단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교세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범위가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하나의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덩어리로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묶이지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못하고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서울</w:t>
      </w:r>
      <w:r w:rsidRPr="00AA0E93">
        <w:rPr>
          <w:rFonts w:ascii="MS Mincho" w:eastAsia="MS Mincho" w:hAnsi="MS Mincho" w:cs="MS Mincho" w:hint="eastAsia"/>
          <w:kern w:val="0"/>
          <w:sz w:val="18"/>
          <w:szCs w:val="18"/>
        </w:rPr>
        <w:t>･</w:t>
      </w:r>
      <w:r w:rsidRPr="00AA0E93">
        <w:rPr>
          <w:rFonts w:ascii="굴림" w:eastAsia="굴림" w:hAnsi="굴림" w:cs="굴림" w:hint="eastAsia"/>
          <w:kern w:val="0"/>
          <w:sz w:val="18"/>
          <w:szCs w:val="18"/>
        </w:rPr>
        <w:t>경기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북부와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/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화성시의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영역으로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분리되는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단절이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발생한다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고로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거점사찰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설립에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적합한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입지를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선정해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공백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지역을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효과적으로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커버하는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'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삼각형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'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그려볼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있으며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결과가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바로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그림의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삼각형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ABC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입지도에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표시된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삼각형의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꼭짓점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A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는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인천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북부의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인구밀집지역인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부평구나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계양구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등지를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가리킨다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인천광역시는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서울과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부산에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우리나라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3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도시이자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대표적인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공백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지역으로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위한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첫째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전략거점으로서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인천시의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중요성은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아무리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강조해도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부족하다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그리고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꼭짓점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B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의미하는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성남시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중에서도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분당</w:t>
      </w:r>
      <w:r w:rsidRPr="00AA0E93">
        <w:rPr>
          <w:rFonts w:ascii="MS Mincho" w:eastAsia="MS Mincho" w:hAnsi="MS Mincho" w:cs="MS Mincho" w:hint="eastAsia"/>
          <w:color w:val="0000FF"/>
          <w:kern w:val="0"/>
          <w:sz w:val="18"/>
          <w:szCs w:val="18"/>
        </w:rPr>
        <w:t>･</w:t>
      </w:r>
      <w:r w:rsidRPr="00AA0E93">
        <w:rPr>
          <w:rFonts w:ascii="굴림" w:eastAsia="굴림" w:hAnsi="굴림" w:cs="굴림" w:hint="eastAsia"/>
          <w:color w:val="0000FF"/>
          <w:kern w:val="0"/>
          <w:sz w:val="18"/>
          <w:szCs w:val="18"/>
        </w:rPr>
        <w:t>판교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신도시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지역은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경기도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도시들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가운데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인구가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번째로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많고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경제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문화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등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다방면에서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고도의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성장세를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보이며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중심지로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급부상하는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곳으로서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향후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종단의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위한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전략적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요충지가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것이다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꼭짓점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C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는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인천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남부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인구밀집지역인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연수구나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남동공단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등지로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만약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인천시의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북부와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남부에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각각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1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곳씩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전략거점을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마련할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있다면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인천광역시가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종단의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각종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전략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실험의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장으로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운영될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장기적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가능성이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열리게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것에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더해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인천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독립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교구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신설까지도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바라볼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이렇게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'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삼각형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'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이라는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가상의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영역을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통해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인천시와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성남시뿐만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아니라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삼각형의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변이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지나가는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부천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광명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안양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과천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군포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등의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도시들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역시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새로운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영역의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내부로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포섭하는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것이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가능해진다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또한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종국에는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서울</w:t>
      </w:r>
      <w:r w:rsidRPr="00AA0E93">
        <w:rPr>
          <w:rFonts w:ascii="MS Mincho" w:eastAsia="MS Mincho" w:hAnsi="MS Mincho" w:cs="MS Mincho" w:hint="eastAsia"/>
          <w:kern w:val="0"/>
          <w:sz w:val="18"/>
          <w:szCs w:val="18"/>
        </w:rPr>
        <w:t>･</w:t>
      </w:r>
      <w:r w:rsidRPr="00AA0E93">
        <w:rPr>
          <w:rFonts w:ascii="굴림" w:eastAsia="굴림" w:hAnsi="굴림" w:cs="굴림" w:hint="eastAsia"/>
          <w:kern w:val="0"/>
          <w:sz w:val="18"/>
          <w:szCs w:val="18"/>
        </w:rPr>
        <w:t>경기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북부와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일대로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양분되어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기존의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교세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범위를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하나의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덩어리로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연결하는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시너지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효과를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일으킬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b/>
          <w:bCs/>
          <w:kern w:val="0"/>
          <w:sz w:val="18"/>
        </w:rPr>
        <w:t>지역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교구본사도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수도권에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거점사찰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세울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수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있어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중앙종단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외에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역량을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보유한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지역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교구본사가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직접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및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포교시설을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설립하는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방식은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공동화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현상의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극복을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위한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새로운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대안이다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사찰토지처분금의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평균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약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15%(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공찰의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경우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처분금의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20%,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사설사암의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경우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처분금의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10%)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상당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금액이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종단에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납부된다고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했을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잔여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처분금은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해당지역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관할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교구본사에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적립되며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바로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거점사찰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건립의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재원으로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활용할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된다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방안의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상세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내용은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다음과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같다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첫째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사찰토지처분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적립금을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보유하고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진출에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의지가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교구본사에서는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설립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지역과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규모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포교활동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전략과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예상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효과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등의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구체적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청사진이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들어간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거점사찰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설립안을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중앙종단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측에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제출한다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둘째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중앙종단에서는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복수의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교구본사가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제출한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설립안을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심의하고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종단이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판단하는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전략적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입지에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최적의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규모와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운영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형태를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갖춘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들어설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있도록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지역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배분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및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선정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과정을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진행한다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셋째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종단은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선정된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안을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제출한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본사에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설립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소요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재원의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일정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비율을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종단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적립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사찰토지처분금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계정에서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지급한다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넷째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교구본사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지원에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반대급부로서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종단은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거점사찰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운영으로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발생한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수익의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일정분을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다시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환수할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있도록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한다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lastRenderedPageBreak/>
        <w:t>한편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설립안에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종단의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심의는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기존의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중앙행정조직과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분리된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별도의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심의시스템을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통해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이루어져야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한다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따라서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종단은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교구본사의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거점사찰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설립을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지원함에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심의기관으로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‘(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가칭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)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사찰설립심의위원회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’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신설하는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것이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필요하다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b/>
          <w:bCs/>
          <w:kern w:val="0"/>
          <w:sz w:val="18"/>
        </w:rPr>
        <w:t>조계종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지역연합회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통한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단위사찰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참여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유도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 xml:space="preserve"> </w:t>
      </w:r>
      <w:r w:rsidRPr="00AA0E93">
        <w:rPr>
          <w:rFonts w:ascii="򢬢dotum" w:eastAsia="굴림" w:hAnsi="򢬢dotum" w:cs="굴림"/>
          <w:b/>
          <w:bCs/>
          <w:kern w:val="0"/>
          <w:sz w:val="18"/>
        </w:rPr>
        <w:t>바람직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지역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현실을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가장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파악하고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적합한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대안을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생산해낼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주체는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해당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지역에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자리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잡은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단위사찰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고로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지역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사찰들의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연합체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구조를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조직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지원하고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활성화시켜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그로부터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유의미한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성과를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창출하도록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방안이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종단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주도의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거점사찰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설립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방식보다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효율적일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실제로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부산시에서는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올해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초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조계종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부산연합회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”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발족해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활동에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들어간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상태다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포교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조직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및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체계가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파편화된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수도권역에서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조계종사찰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공동협의체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형태의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‘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조계종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지역연합회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’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정식으로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조직하고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활동을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전개하게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되면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해당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지역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포교거점을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확보해야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한다는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종단적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과제는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지역연합회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개개의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역량을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한데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모음으로써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자체적으로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이루어지게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된다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.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그리고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종단은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이에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‘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(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가칭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)</w:t>
      </w:r>
      <w:r w:rsidRPr="00AA0E93">
        <w:rPr>
          <w:rFonts w:ascii="򢬢dotum" w:eastAsia="굴림" w:hAnsi="򢬢dotum" w:cs="굴림"/>
          <w:color w:val="0000FF"/>
          <w:kern w:val="0"/>
          <w:sz w:val="18"/>
          <w:szCs w:val="18"/>
        </w:rPr>
        <w:t>사찰설립심의위원회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’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심의를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거쳐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사찰토지처분기금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계정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상의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재정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지원을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제공하는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역할을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담당하면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충분하다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Pr="00AA0E93" w:rsidRDefault="00AA0E93" w:rsidP="00AA0E93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򢬢dotum" w:eastAsia="굴림" w:hAnsi="򢬢dotum" w:cs="굴림"/>
          <w:kern w:val="0"/>
          <w:sz w:val="18"/>
          <w:szCs w:val="18"/>
        </w:rPr>
      </w:pPr>
      <w:r w:rsidRPr="00AA0E93">
        <w:rPr>
          <w:rFonts w:ascii="򢬢dotum" w:eastAsia="굴림" w:hAnsi="򢬢dotum" w:cs="굴림"/>
          <w:kern w:val="0"/>
          <w:sz w:val="18"/>
          <w:szCs w:val="18"/>
        </w:rPr>
        <w:t>또한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'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조계종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지역연합회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'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활성화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방안은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사찰조직과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소재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지역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사이의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유기적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관계를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강화하고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지역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신행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/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직능모임과의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연계성을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높여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,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각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교구의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관할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범위가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불분명하고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체계적인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관리가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어려운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현행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교구제의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문제점에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대한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대안으로서도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기능할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수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 xml:space="preserve"> 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있다</w:t>
      </w:r>
      <w:r w:rsidRPr="00AA0E93">
        <w:rPr>
          <w:rFonts w:ascii="򢬢dotum" w:eastAsia="굴림" w:hAnsi="򢬢dotum" w:cs="굴림"/>
          <w:kern w:val="0"/>
          <w:sz w:val="18"/>
          <w:szCs w:val="18"/>
        </w:rPr>
        <w:t>.</w:t>
      </w:r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  <w:hyperlink r:id="rId13" w:history="1">
        <w:r w:rsidRPr="003E3D2C">
          <w:rPr>
            <w:rStyle w:val="a8"/>
          </w:rPr>
          <w:t>http://www.bulgyofocus.net/news/articleView.html?idxno=63884</w:t>
        </w:r>
      </w:hyperlink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tbl>
      <w:tblPr>
        <w:tblW w:w="93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26"/>
      </w:tblGrid>
      <w:tr w:rsidR="00AA0E93" w:rsidRPr="00AA0E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교구분할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·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사찰설립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사전허가제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도입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필요</w:t>
            </w:r>
          </w:p>
        </w:tc>
      </w:tr>
      <w:tr w:rsidR="00AA0E93" w:rsidRPr="00AA0E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바탕" w:eastAsia="바탕" w:hAnsi="바탕" w:cs="바탕"/>
                <w:kern w:val="0"/>
                <w:sz w:val="18"/>
                <w:szCs w:val="18"/>
              </w:rPr>
              <w:t>④</w:t>
            </w:r>
            <w:r w:rsidRPr="00AA0E93"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활성화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방안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2 _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제반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관련제도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정비</w:t>
            </w:r>
          </w:p>
        </w:tc>
      </w:tr>
      <w:tr w:rsidR="00AA0E93" w:rsidRPr="00AA0E93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8"/>
                <w:szCs w:val="18"/>
              </w:rPr>
            </w:pPr>
          </w:p>
        </w:tc>
      </w:tr>
      <w:tr w:rsidR="00AA0E93" w:rsidRPr="00AA0E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0"/>
              <w:gridCol w:w="4554"/>
              <w:gridCol w:w="4762"/>
              <w:gridCol w:w="210"/>
            </w:tblGrid>
            <w:tr w:rsidR="00AA0E93" w:rsidRPr="00AA0E93">
              <w:trPr>
                <w:tblCellSpacing w:w="0" w:type="dxa"/>
              </w:trPr>
              <w:tc>
                <w:tcPr>
                  <w:tcW w:w="75" w:type="dxa"/>
                  <w:vAlign w:val="center"/>
                  <w:hideMark/>
                </w:tcPr>
                <w:p w:rsidR="00AA0E93" w:rsidRPr="00AA0E93" w:rsidRDefault="00AA0E93" w:rsidP="00AA0E93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</w:pPr>
                  <w:r>
                    <w:rPr>
                      <w:rFonts w:ascii="򢬢dotum" w:eastAsia="굴림" w:hAnsi="򢬢dotum" w:cs="굴림" w:hint="eastAsia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04775" cy="238125"/>
                        <wp:effectExtent l="19050" t="0" r="9525" b="0"/>
                        <wp:docPr id="179" name="그림 179" descr="http://www.bulgyofocus.net/image2006/default/newsdaybox_to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 descr="http://www.bulgyofocus.net/image2006/default/newsdaybox_to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AA0E93" w:rsidRPr="00AA0E93" w:rsidRDefault="00AA0E93" w:rsidP="00AA0E93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</w:pPr>
                  <w:r w:rsidRPr="00AA0E93">
                    <w:rPr>
                      <w:rFonts w:ascii="돋움" w:eastAsia="돋움" w:hAnsi="돋움" w:cs="굴림"/>
                      <w:color w:val="666666"/>
                      <w:kern w:val="0"/>
                      <w:sz w:val="16"/>
                      <w:szCs w:val="16"/>
                    </w:rPr>
                    <w:t>2011년 09월 06일 (화) 15:39:06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AA0E93" w:rsidRPr="00AA0E93" w:rsidRDefault="00AA0E93" w:rsidP="00AA0E93">
                  <w:pPr>
                    <w:widowControl/>
                    <w:wordWrap/>
                    <w:autoSpaceDE/>
                    <w:autoSpaceDN/>
                    <w:spacing w:line="300" w:lineRule="atLeast"/>
                    <w:jc w:val="right"/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</w:pPr>
                  <w:r w:rsidRPr="00AA0E93">
                    <w:rPr>
                      <w:rFonts w:ascii="돋움" w:eastAsia="돋움" w:hAnsi="돋움" w:cs="굴림"/>
                      <w:color w:val="666666"/>
                      <w:kern w:val="0"/>
                      <w:sz w:val="16"/>
                      <w:szCs w:val="16"/>
                    </w:rPr>
                    <w:t>하은지 / 불교미래사회연구소 연구원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AA0E93" w:rsidRPr="00AA0E93" w:rsidRDefault="00AA0E93" w:rsidP="00AA0E93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</w:pPr>
                  <w:r>
                    <w:rPr>
                      <w:rFonts w:ascii="򢬢dotum" w:eastAsia="굴림" w:hAnsi="򢬢dotum" w:cs="굴림" w:hint="eastAsia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04775" cy="238125"/>
                        <wp:effectExtent l="19050" t="0" r="9525" b="0"/>
                        <wp:docPr id="180" name="그림 180" descr="http://www.bulgyofocus.net/image2006/default/newsdaybox_d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0" descr="http://www.bulgyofocus.net/image2006/default/newsdaybox_d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</w:tr>
      <w:tr w:rsidR="00AA0E93" w:rsidRPr="00AA0E93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0E93" w:rsidRPr="00AA0E93" w:rsidRDefault="00AA0E93" w:rsidP="00AA0E9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</w:p>
        </w:tc>
      </w:tr>
      <w:tr w:rsidR="00AA0E93" w:rsidRPr="00AA0E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720" w:type="dxa"/>
              <w:tblCellSpacing w:w="0" w:type="dxa"/>
              <w:tblBorders>
                <w:top w:val="single" w:sz="6" w:space="0" w:color="DFDFC0"/>
                <w:left w:val="single" w:sz="6" w:space="0" w:color="DFDFC0"/>
                <w:bottom w:val="single" w:sz="6" w:space="0" w:color="DFDFC0"/>
                <w:right w:val="single" w:sz="6" w:space="0" w:color="DFDFC0"/>
              </w:tblBorders>
              <w:shd w:val="clear" w:color="auto" w:fill="FCFCE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720"/>
            </w:tblGrid>
            <w:tr w:rsidR="00AA0E93" w:rsidRPr="00AA0E93">
              <w:trPr>
                <w:tblCellSpacing w:w="0" w:type="dxa"/>
              </w:trPr>
              <w:tc>
                <w:tcPr>
                  <w:tcW w:w="0" w:type="auto"/>
                  <w:shd w:val="clear" w:color="auto" w:fill="FCFCEA"/>
                  <w:vAlign w:val="center"/>
                  <w:hideMark/>
                </w:tcPr>
                <w:p w:rsidR="00AA0E93" w:rsidRPr="00AA0E93" w:rsidRDefault="00AA0E93" w:rsidP="00AA0E93">
                  <w:pPr>
                    <w:widowControl/>
                    <w:wordWrap/>
                    <w:autoSpaceDE/>
                    <w:autoSpaceDN/>
                    <w:spacing w:line="300" w:lineRule="atLeast"/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</w:pP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 xml:space="preserve">1. 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>수도권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 xml:space="preserve"> 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>종교용지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 xml:space="preserve"> 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>개신교가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 xml:space="preserve"> 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>초강세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br/>
                    <w:t xml:space="preserve">2. 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>불교의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 xml:space="preserve"> 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>수도권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 xml:space="preserve"> 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>포교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 xml:space="preserve">, 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>무엇이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 xml:space="preserve"> 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>문제인가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>?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br/>
                    <w:t xml:space="preserve">3. 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>수도권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 xml:space="preserve"> 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>포교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 xml:space="preserve"> 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>활성화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 xml:space="preserve"> 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>방안</w:t>
                  </w:r>
                  <w:r w:rsidRPr="00AA0E93">
                    <w:rPr>
                      <w:rFonts w:ascii="바탕" w:eastAsia="바탕" w:hAnsi="바탕" w:cs="바탕"/>
                      <w:kern w:val="0"/>
                      <w:sz w:val="18"/>
                      <w:szCs w:val="18"/>
                    </w:rPr>
                    <w:t>①</w:t>
                  </w:r>
                  <w:r w:rsidRPr="00AA0E93">
                    <w:rPr>
                      <w:rFonts w:ascii="Times New Roman" w:eastAsia="굴림" w:hAnsi="Times New Roman" w:cs="Times New Roman"/>
                      <w:kern w:val="0"/>
                      <w:sz w:val="18"/>
                      <w:szCs w:val="18"/>
                    </w:rPr>
                    <w:t>_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>포교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 xml:space="preserve"> 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>전략거점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 xml:space="preserve"> 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>확보</w:t>
                  </w: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br/>
                  </w:r>
                  <w:r w:rsidRPr="00AA0E93">
                    <w:rPr>
                      <w:rFonts w:ascii="򢬢dotum" w:eastAsia="굴림" w:hAnsi="򢬢dotum" w:cs="굴림"/>
                      <w:b/>
                      <w:bCs/>
                      <w:kern w:val="0"/>
                      <w:sz w:val="18"/>
                    </w:rPr>
                    <w:t xml:space="preserve">4. </w:t>
                  </w:r>
                  <w:r w:rsidRPr="00AA0E93">
                    <w:rPr>
                      <w:rFonts w:ascii="򢬢dotum" w:eastAsia="굴림" w:hAnsi="򢬢dotum" w:cs="굴림"/>
                      <w:b/>
                      <w:bCs/>
                      <w:kern w:val="0"/>
                      <w:sz w:val="18"/>
                    </w:rPr>
                    <w:t>수도권</w:t>
                  </w:r>
                  <w:r w:rsidRPr="00AA0E93">
                    <w:rPr>
                      <w:rFonts w:ascii="򢬢dotum" w:eastAsia="굴림" w:hAnsi="򢬢dotum" w:cs="굴림"/>
                      <w:b/>
                      <w:bCs/>
                      <w:kern w:val="0"/>
                      <w:sz w:val="18"/>
                    </w:rPr>
                    <w:t xml:space="preserve"> </w:t>
                  </w:r>
                  <w:r w:rsidRPr="00AA0E93">
                    <w:rPr>
                      <w:rFonts w:ascii="򢬢dotum" w:eastAsia="굴림" w:hAnsi="򢬢dotum" w:cs="굴림"/>
                      <w:b/>
                      <w:bCs/>
                      <w:kern w:val="0"/>
                      <w:sz w:val="18"/>
                    </w:rPr>
                    <w:t>포교</w:t>
                  </w:r>
                  <w:r w:rsidRPr="00AA0E93">
                    <w:rPr>
                      <w:rFonts w:ascii="򢬢dotum" w:eastAsia="굴림" w:hAnsi="򢬢dotum" w:cs="굴림"/>
                      <w:b/>
                      <w:bCs/>
                      <w:kern w:val="0"/>
                      <w:sz w:val="18"/>
                    </w:rPr>
                    <w:t xml:space="preserve"> </w:t>
                  </w:r>
                  <w:r w:rsidRPr="00AA0E93">
                    <w:rPr>
                      <w:rFonts w:ascii="򢬢dotum" w:eastAsia="굴림" w:hAnsi="򢬢dotum" w:cs="굴림"/>
                      <w:b/>
                      <w:bCs/>
                      <w:kern w:val="0"/>
                      <w:sz w:val="18"/>
                    </w:rPr>
                    <w:t>활성화</w:t>
                  </w:r>
                  <w:r w:rsidRPr="00AA0E93">
                    <w:rPr>
                      <w:rFonts w:ascii="򢬢dotum" w:eastAsia="굴림" w:hAnsi="򢬢dotum" w:cs="굴림"/>
                      <w:b/>
                      <w:bCs/>
                      <w:kern w:val="0"/>
                      <w:sz w:val="18"/>
                    </w:rPr>
                    <w:t xml:space="preserve"> </w:t>
                  </w:r>
                  <w:r w:rsidRPr="00AA0E93">
                    <w:rPr>
                      <w:rFonts w:ascii="򢬢dotum" w:eastAsia="굴림" w:hAnsi="򢬢dotum" w:cs="굴림"/>
                      <w:b/>
                      <w:bCs/>
                      <w:kern w:val="0"/>
                      <w:sz w:val="18"/>
                    </w:rPr>
                    <w:t>방안</w:t>
                  </w:r>
                  <w:r w:rsidRPr="00AA0E93">
                    <w:rPr>
                      <w:rFonts w:ascii="바탕" w:eastAsia="바탕" w:hAnsi="바탕" w:cs="바탕"/>
                      <w:b/>
                      <w:bCs/>
                      <w:kern w:val="0"/>
                      <w:sz w:val="18"/>
                    </w:rPr>
                    <w:t>②</w:t>
                  </w:r>
                  <w:r w:rsidRPr="00AA0E93">
                    <w:rPr>
                      <w:rFonts w:ascii="Times New Roman" w:eastAsia="굴림" w:hAnsi="Times New Roman" w:cs="Times New Roman"/>
                      <w:b/>
                      <w:bCs/>
                      <w:kern w:val="0"/>
                      <w:sz w:val="18"/>
                    </w:rPr>
                    <w:t>_</w:t>
                  </w:r>
                  <w:r w:rsidRPr="00AA0E93">
                    <w:rPr>
                      <w:rFonts w:ascii="򢬢dotum" w:eastAsia="굴림" w:hAnsi="򢬢dotum" w:cs="굴림"/>
                      <w:b/>
                      <w:bCs/>
                      <w:kern w:val="0"/>
                      <w:sz w:val="18"/>
                    </w:rPr>
                    <w:t>제반</w:t>
                  </w:r>
                  <w:r w:rsidRPr="00AA0E93">
                    <w:rPr>
                      <w:rFonts w:ascii="򢬢dotum" w:eastAsia="굴림" w:hAnsi="򢬢dotum" w:cs="굴림"/>
                      <w:b/>
                      <w:bCs/>
                      <w:kern w:val="0"/>
                      <w:sz w:val="18"/>
                    </w:rPr>
                    <w:t xml:space="preserve"> </w:t>
                  </w:r>
                  <w:r w:rsidRPr="00AA0E93">
                    <w:rPr>
                      <w:rFonts w:ascii="򢬢dotum" w:eastAsia="굴림" w:hAnsi="򢬢dotum" w:cs="굴림"/>
                      <w:b/>
                      <w:bCs/>
                      <w:kern w:val="0"/>
                      <w:sz w:val="18"/>
                    </w:rPr>
                    <w:t>관련제도</w:t>
                  </w:r>
                  <w:r w:rsidRPr="00AA0E93">
                    <w:rPr>
                      <w:rFonts w:ascii="򢬢dotum" w:eastAsia="굴림" w:hAnsi="򢬢dotum" w:cs="굴림"/>
                      <w:b/>
                      <w:bCs/>
                      <w:kern w:val="0"/>
                      <w:sz w:val="18"/>
                    </w:rPr>
                    <w:t xml:space="preserve"> </w:t>
                  </w:r>
                  <w:r w:rsidRPr="00AA0E93">
                    <w:rPr>
                      <w:rFonts w:ascii="򢬢dotum" w:eastAsia="굴림" w:hAnsi="򢬢dotum" w:cs="굴림"/>
                      <w:b/>
                      <w:bCs/>
                      <w:kern w:val="0"/>
                      <w:sz w:val="18"/>
                    </w:rPr>
                    <w:t>정비</w:t>
                  </w:r>
                </w:p>
              </w:tc>
            </w:tr>
          </w:tbl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활성화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방안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중에서도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전략거점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확보를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위해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모색할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있는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가지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방안들을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소개한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지난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회에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이어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,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이번에는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제반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관련제도의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정비를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통해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활성화를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이끌어낼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있는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방안으로는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어떤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것이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있는지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lastRenderedPageBreak/>
              <w:t>알아본다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.</w:t>
            </w:r>
          </w:p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인천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별도교구로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분구하고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사찰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설립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시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사전허가제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도입해야</w:t>
            </w:r>
          </w:p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앞서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공동화의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대안으로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거론된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전략거점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확보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방안들은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공통적으로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종단의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교구제가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갖는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문제점을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해결하기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위한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노력으로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수렴된다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결국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궁극적인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활성화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방안은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역할을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하지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못하는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현재의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직할교구를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재편하는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것이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되어야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한다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.</w:t>
            </w:r>
          </w:p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불미연의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연구보고서에서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제시하는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직할교구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재편안의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첫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번째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내용은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400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사찰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이상이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속한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비대한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규모의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직할교구를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분구하여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효율적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운영관리와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자치행정권한을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강화해야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한다는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것이다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그리고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둘째로는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인천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지역에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단기적으로는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분소를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설치하여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방치상황을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해소하고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중</w:t>
            </w:r>
            <w:r w:rsidRPr="00AA0E93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･</w:t>
            </w:r>
            <w:r w:rsidRPr="00AA0E93">
              <w:rPr>
                <w:rFonts w:ascii="굴림" w:eastAsia="굴림" w:hAnsi="굴림" w:cs="굴림"/>
                <w:kern w:val="0"/>
                <w:sz w:val="18"/>
                <w:szCs w:val="18"/>
              </w:rPr>
              <w:t>장기적으로는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별도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교구를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신설해야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한다는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것이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있다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직할교구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재편의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번째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내용은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사찰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설립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‘(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가칭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)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사찰설립심의위원회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’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대표되는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종단의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사전허가절차를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도입하여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마구잡이식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진출을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경계하고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각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사찰의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경쟁력을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높여야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한다는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것이다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.</w:t>
            </w:r>
          </w:p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종교별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토지할당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및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공급가격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인하로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분양시장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진입장벽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낮춰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  <w:szCs w:val="18"/>
              </w:rPr>
              <w:br/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공급받은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용지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타종교에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양도하는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행위도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제한</w:t>
            </w:r>
          </w:p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지금까지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살펴본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공동화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대처방안의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마지막은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현행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관련법을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제</w:t>
            </w:r>
            <w:r w:rsidRPr="00AA0E93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･</w:t>
            </w:r>
            <w:r w:rsidRPr="00AA0E93">
              <w:rPr>
                <w:rFonts w:ascii="굴림" w:eastAsia="굴림" w:hAnsi="굴림" w:cs="굴림"/>
                <w:kern w:val="0"/>
                <w:sz w:val="18"/>
                <w:szCs w:val="18"/>
              </w:rPr>
              <w:t>개정하는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등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지역분포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균형을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위한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법제화를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추진하는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것이다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법제화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방안은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크게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사회법과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종법의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갈래로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구분되며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,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여기서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다시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각각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가지씩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하위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방안이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제안될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있다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.</w:t>
            </w:r>
          </w:p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가운데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사회법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제</w:t>
            </w:r>
            <w:r w:rsidRPr="00AA0E93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･</w:t>
            </w:r>
            <w:r w:rsidRPr="00AA0E93">
              <w:rPr>
                <w:rFonts w:ascii="굴림" w:eastAsia="굴림" w:hAnsi="굴림" w:cs="굴림"/>
                <w:kern w:val="0"/>
                <w:sz w:val="18"/>
                <w:szCs w:val="18"/>
              </w:rPr>
              <w:t>개정의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첫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번째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세부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방안은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종교용지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공급에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해당지역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종교인구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비례기준을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적용하는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것이다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즉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현재의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100%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추첨에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의한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토지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분양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방식을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▲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존치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지정된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종교시설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우선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공급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▲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신규분양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용지의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종교인구의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각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신도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구성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비율을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기준으로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공급대상자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선정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▲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신규분양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용지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중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나머지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기존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추첨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방식에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의한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공급대상자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선정이라는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3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원칙으로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개정해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,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특정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종교용지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독식을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방지하고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해당지역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종교인구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구성비에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따른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할당을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줌으로써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형평성과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지역민의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원활한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신행활동을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보장하도록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한다는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내용이다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.</w:t>
            </w:r>
          </w:p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사회법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제</w:t>
            </w:r>
            <w:r w:rsidRPr="00AA0E93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･</w:t>
            </w:r>
            <w:r w:rsidRPr="00AA0E93">
              <w:rPr>
                <w:rFonts w:ascii="굴림" w:eastAsia="굴림" w:hAnsi="굴림" w:cs="굴림"/>
                <w:kern w:val="0"/>
                <w:sz w:val="18"/>
                <w:szCs w:val="18"/>
              </w:rPr>
              <w:t>개정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번째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세부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방안은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종교용지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조성원가의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구성요소인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용지부담금을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감면해야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한다는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것이다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용지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공급가격의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기준이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되는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조성원가에서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용지부담금을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완화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또는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면제하는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안을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통하여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공급대상자인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단체들로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하여금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다소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낮은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가격에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토지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취득이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가능케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함으로써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지역민의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활동을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종전과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동일한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수준에서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보장할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있도록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한다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.</w:t>
            </w:r>
          </w:p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그러나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할당과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용지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공급가격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인하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방안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실현으로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종교용지를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성공적으로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분양받았다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해도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,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토지를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종교단체에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매각할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경우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지역분포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균형이라는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취지는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무색해지게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된다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그러므로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종교인구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비례기준으로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공급대상자를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선정한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종교용지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신규분양분의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50%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면적에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대해서는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,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지정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할당된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아닌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타종교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소속의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법인</w:t>
            </w:r>
            <w:r w:rsidRPr="00AA0E93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･</w:t>
            </w:r>
            <w:r w:rsidRPr="00AA0E93">
              <w:rPr>
                <w:rFonts w:ascii="굴림" w:eastAsia="굴림" w:hAnsi="굴림" w:cs="굴림"/>
                <w:kern w:val="0"/>
                <w:sz w:val="18"/>
                <w:szCs w:val="18"/>
              </w:rPr>
              <w:t>단체가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일정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기간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동안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해당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토지를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매입하거나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양도받을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없도록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제한해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당초의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근본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취지를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살리도록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해야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할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것이다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.</w:t>
            </w:r>
          </w:p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포교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인센티브제와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사찰토지처분금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회계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독립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,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금융대출상품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개발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등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  <w:szCs w:val="18"/>
              </w:rPr>
              <w:br/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종단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차원에서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종교용지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매입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지원방안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b/>
                <w:bCs/>
                <w:kern w:val="0"/>
                <w:sz w:val="18"/>
              </w:rPr>
              <w:t>강구</w:t>
            </w:r>
          </w:p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다음은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우리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종법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상의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법제화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방안이다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종법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제</w:t>
            </w:r>
            <w:r w:rsidRPr="00AA0E93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･</w:t>
            </w:r>
            <w:r w:rsidRPr="00AA0E93">
              <w:rPr>
                <w:rFonts w:ascii="굴림" w:eastAsia="굴림" w:hAnsi="굴림" w:cs="굴림"/>
                <w:kern w:val="0"/>
                <w:sz w:val="18"/>
                <w:szCs w:val="18"/>
              </w:rPr>
              <w:t>개정의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첫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번째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하위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방안은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포교활동을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장려하기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위해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구체적인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인센티브제도를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마련해야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한다는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것이다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즉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사찰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주지스님의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종교용지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취득과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같은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실적을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주지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인사고과에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반영하고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,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지역에서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성과를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사찰에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대해서도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중앙분담금을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일정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비율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경감해주는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등의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방식으로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인센티브를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제공함으로써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각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사찰들이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포교활동에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보다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적극적으로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참여할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있게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한다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.</w:t>
            </w:r>
          </w:p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lastRenderedPageBreak/>
              <w:t>종법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제</w:t>
            </w:r>
            <w:r w:rsidRPr="00AA0E93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･</w:t>
            </w:r>
            <w:r w:rsidRPr="00AA0E93">
              <w:rPr>
                <w:rFonts w:ascii="굴림" w:eastAsia="굴림" w:hAnsi="굴림" w:cs="굴림"/>
                <w:kern w:val="0"/>
                <w:sz w:val="18"/>
                <w:szCs w:val="18"/>
              </w:rPr>
              <w:t>개정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번째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안은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사찰토지처분금의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독립적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회계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관리이다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종단의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현행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회계항목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편성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및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운영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상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사찰토지처분기금은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아래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표에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나타나듯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시설특별회계의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수입에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포함되어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여러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종책사업에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지출된다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.</w:t>
            </w:r>
          </w:p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[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조계종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시설특별회계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구성항목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]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95"/>
              <w:gridCol w:w="4195"/>
            </w:tblGrid>
            <w:tr w:rsidR="00AA0E93" w:rsidRPr="00AA0E93">
              <w:trPr>
                <w:trHeight w:val="458"/>
              </w:trPr>
              <w:tc>
                <w:tcPr>
                  <w:tcW w:w="4195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AA0E93" w:rsidRPr="00AA0E93" w:rsidRDefault="00AA0E93" w:rsidP="00AA0E93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00" w:lineRule="atLeast"/>
                    <w:jc w:val="center"/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</w:pPr>
                  <w:r w:rsidRPr="00AA0E93">
                    <w:rPr>
                      <w:rFonts w:ascii="굴림" w:eastAsia="굴림" w:hAnsi="굴림" w:cs="굴림" w:hint="eastAsia"/>
                      <w:kern w:val="0"/>
                      <w:sz w:val="18"/>
                      <w:szCs w:val="18"/>
                    </w:rPr>
                    <w:t>총 수 입</w:t>
                  </w:r>
                </w:p>
              </w:tc>
              <w:tc>
                <w:tcPr>
                  <w:tcW w:w="4195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nil"/>
                  </w:tcBorders>
                  <w:vAlign w:val="center"/>
                  <w:hideMark/>
                </w:tcPr>
                <w:p w:rsidR="00AA0E93" w:rsidRPr="00AA0E93" w:rsidRDefault="00AA0E93" w:rsidP="00AA0E93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00" w:lineRule="atLeast"/>
                    <w:jc w:val="center"/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</w:pPr>
                  <w:r w:rsidRPr="00AA0E93">
                    <w:rPr>
                      <w:rFonts w:ascii="굴림" w:eastAsia="굴림" w:hAnsi="굴림" w:cs="굴림" w:hint="eastAsia"/>
                      <w:kern w:val="0"/>
                      <w:sz w:val="18"/>
                      <w:szCs w:val="18"/>
                    </w:rPr>
                    <w:t>총 지 출</w:t>
                  </w:r>
                </w:p>
              </w:tc>
            </w:tr>
            <w:tr w:rsidR="00AA0E93" w:rsidRPr="00AA0E93">
              <w:trPr>
                <w:trHeight w:val="458"/>
              </w:trPr>
              <w:tc>
                <w:tcPr>
                  <w:tcW w:w="4195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AA0E93" w:rsidRPr="00AA0E93" w:rsidRDefault="00AA0E93" w:rsidP="00AA0E93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00" w:lineRule="atLeast"/>
                    <w:jc w:val="left"/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</w:pPr>
                  <w:r w:rsidRPr="00AA0E93">
                    <w:rPr>
                      <w:rFonts w:ascii="굴림" w:eastAsia="굴림" w:hAnsi="굴림" w:cs="굴림" w:hint="eastAsia"/>
                      <w:kern w:val="0"/>
                      <w:sz w:val="18"/>
                      <w:szCs w:val="18"/>
                    </w:rPr>
                    <w:t>사찰토지처분금</w:t>
                  </w:r>
                </w:p>
              </w:tc>
              <w:tc>
                <w:tcPr>
                  <w:tcW w:w="4195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A0E93" w:rsidRPr="00AA0E93" w:rsidRDefault="00AA0E93" w:rsidP="00AA0E93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00" w:lineRule="atLeast"/>
                    <w:jc w:val="left"/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</w:pPr>
                  <w:r w:rsidRPr="00AA0E93">
                    <w:rPr>
                      <w:rFonts w:ascii="굴림" w:eastAsia="굴림" w:hAnsi="굴림" w:cs="굴림" w:hint="eastAsia"/>
                      <w:kern w:val="0"/>
                      <w:sz w:val="18"/>
                      <w:szCs w:val="18"/>
                    </w:rPr>
                    <w:t>역사기념관 건립</w:t>
                  </w:r>
                </w:p>
              </w:tc>
            </w:tr>
            <w:tr w:rsidR="00AA0E93" w:rsidRPr="00AA0E93">
              <w:trPr>
                <w:trHeight w:val="458"/>
              </w:trPr>
              <w:tc>
                <w:tcPr>
                  <w:tcW w:w="419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AA0E93" w:rsidRPr="00AA0E93" w:rsidRDefault="00AA0E93" w:rsidP="00AA0E93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00" w:lineRule="atLeast"/>
                    <w:jc w:val="left"/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</w:pPr>
                  <w:r w:rsidRPr="00AA0E93">
                    <w:rPr>
                      <w:rFonts w:ascii="굴림" w:eastAsia="굴림" w:hAnsi="굴림" w:cs="굴림" w:hint="eastAsia"/>
                      <w:kern w:val="0"/>
                      <w:sz w:val="18"/>
                      <w:szCs w:val="18"/>
                    </w:rPr>
                    <w:t>전년도 이월금</w:t>
                  </w:r>
                </w:p>
              </w:tc>
              <w:tc>
                <w:tcPr>
                  <w:tcW w:w="41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A0E93" w:rsidRPr="00AA0E93" w:rsidRDefault="00AA0E93" w:rsidP="00AA0E93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00" w:lineRule="atLeast"/>
                    <w:jc w:val="left"/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</w:pPr>
                  <w:r w:rsidRPr="00AA0E93">
                    <w:rPr>
                      <w:rFonts w:ascii="굴림" w:eastAsia="굴림" w:hAnsi="굴림" w:cs="굴림" w:hint="eastAsia"/>
                      <w:kern w:val="0"/>
                      <w:sz w:val="18"/>
                      <w:szCs w:val="18"/>
                    </w:rPr>
                    <w:t>불교문화사업단 건립 및 운영</w:t>
                  </w:r>
                </w:p>
              </w:tc>
            </w:tr>
            <w:tr w:rsidR="00AA0E93" w:rsidRPr="00AA0E93">
              <w:trPr>
                <w:trHeight w:val="458"/>
              </w:trPr>
              <w:tc>
                <w:tcPr>
                  <w:tcW w:w="419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AA0E93" w:rsidRPr="00AA0E93" w:rsidRDefault="00AA0E93" w:rsidP="00AA0E93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00" w:lineRule="atLeast"/>
                    <w:jc w:val="left"/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</w:pPr>
                  <w:r w:rsidRPr="00AA0E93">
                    <w:rPr>
                      <w:rFonts w:ascii="굴림" w:eastAsia="굴림" w:hAnsi="굴림" w:cs="굴림" w:hint="eastAsia"/>
                      <w:kern w:val="0"/>
                      <w:sz w:val="18"/>
                      <w:szCs w:val="18"/>
                    </w:rPr>
                    <w:t>기타 수입</w:t>
                  </w:r>
                </w:p>
              </w:tc>
              <w:tc>
                <w:tcPr>
                  <w:tcW w:w="41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A0E93" w:rsidRPr="00AA0E93" w:rsidRDefault="00AA0E93" w:rsidP="00AA0E93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00" w:lineRule="atLeast"/>
                    <w:jc w:val="left"/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</w:pPr>
                  <w:r w:rsidRPr="00AA0E93">
                    <w:rPr>
                      <w:rFonts w:ascii="굴림" w:eastAsia="굴림" w:hAnsi="굴림" w:cs="굴림" w:hint="eastAsia"/>
                      <w:kern w:val="0"/>
                      <w:sz w:val="18"/>
                      <w:szCs w:val="18"/>
                    </w:rPr>
                    <w:t>전법회관 건립</w:t>
                  </w:r>
                </w:p>
              </w:tc>
            </w:tr>
            <w:tr w:rsidR="00AA0E93" w:rsidRPr="00AA0E93">
              <w:trPr>
                <w:trHeight w:val="456"/>
              </w:trPr>
              <w:tc>
                <w:tcPr>
                  <w:tcW w:w="4195" w:type="dxa"/>
                  <w:tcBorders>
                    <w:top w:val="single" w:sz="2" w:space="0" w:color="000000"/>
                    <w:left w:val="nil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AA0E93" w:rsidRPr="00AA0E93" w:rsidRDefault="00AA0E93" w:rsidP="00AA0E93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00" w:lineRule="atLeast"/>
                    <w:jc w:val="left"/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</w:pPr>
                  <w:r w:rsidRPr="00AA0E93"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95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nil"/>
                  </w:tcBorders>
                  <w:vAlign w:val="center"/>
                  <w:hideMark/>
                </w:tcPr>
                <w:p w:rsidR="00AA0E93" w:rsidRPr="00AA0E93" w:rsidRDefault="00AA0E93" w:rsidP="00AA0E93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00" w:lineRule="atLeast"/>
                    <w:jc w:val="left"/>
                    <w:rPr>
                      <w:rFonts w:ascii="򢬢dotum" w:eastAsia="굴림" w:hAnsi="򢬢dotum" w:cs="굴림"/>
                      <w:kern w:val="0"/>
                      <w:sz w:val="18"/>
                      <w:szCs w:val="18"/>
                    </w:rPr>
                  </w:pPr>
                  <w:r w:rsidRPr="00AA0E93">
                    <w:rPr>
                      <w:rFonts w:ascii="굴림" w:eastAsia="굴림" w:hAnsi="굴림" w:cs="굴림" w:hint="eastAsia"/>
                      <w:kern w:val="0"/>
                      <w:sz w:val="18"/>
                      <w:szCs w:val="18"/>
                    </w:rPr>
                    <w:t>기타 지출 (타 회계 전출 포함)</w:t>
                  </w:r>
                </w:p>
              </w:tc>
            </w:tr>
          </w:tbl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br/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따라서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종단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보유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토지를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매각해서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발생한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수입이자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종단의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미래를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담보하는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중요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재원인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기금을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별도로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독립시켜서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용지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신규매입과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사찰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건립에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집중할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있도록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해야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한다는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것이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사찰토지처분금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회계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독립안의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요지다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그를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위한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구체적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방법은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토지처분기금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사용처를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종교용지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매입에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한정하도록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종법을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개정하고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,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기금의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관리와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처분을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심의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감독할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기구를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신설하며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,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나아가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사찰토지처분금을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단독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특별회계로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재편성하는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것이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있다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.</w:t>
            </w:r>
          </w:p>
          <w:p w:rsidR="00AA0E93" w:rsidRPr="00AA0E93" w:rsidRDefault="00AA0E93" w:rsidP="00AA0E93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򢬢dotum" w:eastAsia="굴림" w:hAnsi="򢬢dotum" w:cs="굴림"/>
                <w:kern w:val="0"/>
                <w:sz w:val="18"/>
                <w:szCs w:val="18"/>
              </w:rPr>
            </w:pP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종법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제</w:t>
            </w:r>
            <w:r w:rsidRPr="00AA0E93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･</w:t>
            </w:r>
            <w:r w:rsidRPr="00AA0E93">
              <w:rPr>
                <w:rFonts w:ascii="굴림" w:eastAsia="굴림" w:hAnsi="굴림" w:cs="굴림"/>
                <w:kern w:val="0"/>
                <w:sz w:val="18"/>
                <w:szCs w:val="18"/>
              </w:rPr>
              <w:t>개정의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번째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하위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방안은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종교용지를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공급받으려는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사찰에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대한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지원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방편으로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금융대출상품을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개발하는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것이다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최근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종교용지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분양시장에서의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개신교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강세는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2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금융권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중심으로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교회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대상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대출상품이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다수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출시된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것이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큰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몫을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담당하고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있다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.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따라서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불교계에서도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중앙종단과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금융권의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연계로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대출상품을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개발해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자금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동원력이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약한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사찰들의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수도권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진출을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간접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지원하고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,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그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과정에서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종단이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중간보증자로서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은행과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사찰을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중계해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각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사찰들이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대출상품을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이용할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있게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한다는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것이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불미연의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연구보고서가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제안한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 xml:space="preserve"> 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내용이다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t>.</w:t>
            </w:r>
            <w:r w:rsidRPr="00AA0E93">
              <w:rPr>
                <w:rFonts w:ascii="򢬢dotum" w:eastAsia="굴림" w:hAnsi="򢬢dotum" w:cs="굴림"/>
                <w:kern w:val="0"/>
                <w:sz w:val="18"/>
                <w:szCs w:val="18"/>
              </w:rPr>
              <w:br/>
              <w:t> </w:t>
            </w:r>
          </w:p>
        </w:tc>
      </w:tr>
    </w:tbl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  <w:r w:rsidRPr="00AA0E93">
        <w:t>http://www.bulgyofocus.net/news/articleView.html?idxno=63885</w:t>
      </w:r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p w:rsidR="00AA0E93" w:rsidRDefault="00AA0E93">
      <w:pPr>
        <w:rPr>
          <w:rFonts w:hint="eastAsia"/>
        </w:rPr>
      </w:pPr>
    </w:p>
    <w:p w:rsidR="00AA0E93" w:rsidRDefault="00AA0E93"/>
    <w:sectPr w:rsidR="00AA0E93" w:rsidSect="00082C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򢬢dot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E729E"/>
    <w:multiLevelType w:val="hybridMultilevel"/>
    <w:tmpl w:val="639A72DA"/>
    <w:lvl w:ilvl="0" w:tplc="26029A98">
      <w:start w:val="1"/>
      <w:numFmt w:val="decimalEnclosedCircle"/>
      <w:lvlText w:val="%1 수도권일 불교미래사회연구소(소장 퇴휴)는 201130"/>
      <w:lvlJc w:val="left"/>
      <w:pPr>
        <w:ind w:left="-23736" w:firstLine="24136"/>
      </w:pPr>
      <w:rPr>
        <w:rFonts w:ascii="굴림" w:eastAsia="굴림" w:hAnsi="굴림" w:cs="굴림" w:hint="default"/>
        <w:color w:val="666666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A0E93"/>
    <w:rsid w:val="00000E24"/>
    <w:rsid w:val="000066A3"/>
    <w:rsid w:val="00006A42"/>
    <w:rsid w:val="00013100"/>
    <w:rsid w:val="00013B87"/>
    <w:rsid w:val="00015FC3"/>
    <w:rsid w:val="000217AA"/>
    <w:rsid w:val="00021F73"/>
    <w:rsid w:val="00022026"/>
    <w:rsid w:val="000237D2"/>
    <w:rsid w:val="0002382D"/>
    <w:rsid w:val="00024C97"/>
    <w:rsid w:val="00024F51"/>
    <w:rsid w:val="000322FF"/>
    <w:rsid w:val="000417B8"/>
    <w:rsid w:val="0004444F"/>
    <w:rsid w:val="00045BB2"/>
    <w:rsid w:val="00046A9C"/>
    <w:rsid w:val="00046C46"/>
    <w:rsid w:val="0005152A"/>
    <w:rsid w:val="00053E6C"/>
    <w:rsid w:val="00054065"/>
    <w:rsid w:val="0005668F"/>
    <w:rsid w:val="00056DE6"/>
    <w:rsid w:val="000623B2"/>
    <w:rsid w:val="00071276"/>
    <w:rsid w:val="000717F3"/>
    <w:rsid w:val="00077339"/>
    <w:rsid w:val="00081417"/>
    <w:rsid w:val="00082C8C"/>
    <w:rsid w:val="00085E93"/>
    <w:rsid w:val="0008787A"/>
    <w:rsid w:val="0009398D"/>
    <w:rsid w:val="0009455E"/>
    <w:rsid w:val="00094843"/>
    <w:rsid w:val="000A0E7F"/>
    <w:rsid w:val="000A219A"/>
    <w:rsid w:val="000A3678"/>
    <w:rsid w:val="000A41B3"/>
    <w:rsid w:val="000B169E"/>
    <w:rsid w:val="000B3E0D"/>
    <w:rsid w:val="000B4317"/>
    <w:rsid w:val="000B48FC"/>
    <w:rsid w:val="000B5998"/>
    <w:rsid w:val="000C05FE"/>
    <w:rsid w:val="000C0DC8"/>
    <w:rsid w:val="000C281C"/>
    <w:rsid w:val="000C319D"/>
    <w:rsid w:val="000C4B8C"/>
    <w:rsid w:val="000C586C"/>
    <w:rsid w:val="000C62AB"/>
    <w:rsid w:val="000D09ED"/>
    <w:rsid w:val="000D0A60"/>
    <w:rsid w:val="000D1DA7"/>
    <w:rsid w:val="000D5C9A"/>
    <w:rsid w:val="000D66CD"/>
    <w:rsid w:val="000D6BDF"/>
    <w:rsid w:val="000E2CD0"/>
    <w:rsid w:val="000F0FDC"/>
    <w:rsid w:val="000F1BA4"/>
    <w:rsid w:val="000F2C05"/>
    <w:rsid w:val="000F2EAE"/>
    <w:rsid w:val="000F43FD"/>
    <w:rsid w:val="000F73DF"/>
    <w:rsid w:val="00103FFC"/>
    <w:rsid w:val="00106FD0"/>
    <w:rsid w:val="00107419"/>
    <w:rsid w:val="00111B97"/>
    <w:rsid w:val="00113490"/>
    <w:rsid w:val="00116571"/>
    <w:rsid w:val="00121655"/>
    <w:rsid w:val="0012499D"/>
    <w:rsid w:val="0012587A"/>
    <w:rsid w:val="00132F0F"/>
    <w:rsid w:val="00135169"/>
    <w:rsid w:val="00136643"/>
    <w:rsid w:val="00140F66"/>
    <w:rsid w:val="00144759"/>
    <w:rsid w:val="0014519D"/>
    <w:rsid w:val="00152CAF"/>
    <w:rsid w:val="00161E64"/>
    <w:rsid w:val="001712F7"/>
    <w:rsid w:val="001718A2"/>
    <w:rsid w:val="00175836"/>
    <w:rsid w:val="00175A2D"/>
    <w:rsid w:val="00175C97"/>
    <w:rsid w:val="001867A5"/>
    <w:rsid w:val="00191AF9"/>
    <w:rsid w:val="001950B7"/>
    <w:rsid w:val="00195DB5"/>
    <w:rsid w:val="00196372"/>
    <w:rsid w:val="00196598"/>
    <w:rsid w:val="001A438E"/>
    <w:rsid w:val="001A4F7E"/>
    <w:rsid w:val="001B1046"/>
    <w:rsid w:val="001B221C"/>
    <w:rsid w:val="001B32A3"/>
    <w:rsid w:val="001B5225"/>
    <w:rsid w:val="001B52A8"/>
    <w:rsid w:val="001B56E6"/>
    <w:rsid w:val="001C0189"/>
    <w:rsid w:val="001C3DE7"/>
    <w:rsid w:val="001C4991"/>
    <w:rsid w:val="001C5873"/>
    <w:rsid w:val="001C5F23"/>
    <w:rsid w:val="001D2838"/>
    <w:rsid w:val="001D761D"/>
    <w:rsid w:val="001D7BC8"/>
    <w:rsid w:val="001E00AE"/>
    <w:rsid w:val="001E6B17"/>
    <w:rsid w:val="001E6CD3"/>
    <w:rsid w:val="001F0674"/>
    <w:rsid w:val="001F15EF"/>
    <w:rsid w:val="001F7288"/>
    <w:rsid w:val="00204742"/>
    <w:rsid w:val="00205593"/>
    <w:rsid w:val="002105D4"/>
    <w:rsid w:val="002119DC"/>
    <w:rsid w:val="00222453"/>
    <w:rsid w:val="00222EAE"/>
    <w:rsid w:val="0022313C"/>
    <w:rsid w:val="0022547F"/>
    <w:rsid w:val="0022650B"/>
    <w:rsid w:val="00226E44"/>
    <w:rsid w:val="002303A2"/>
    <w:rsid w:val="002354E7"/>
    <w:rsid w:val="0023589F"/>
    <w:rsid w:val="00240952"/>
    <w:rsid w:val="00241A4A"/>
    <w:rsid w:val="00242BB7"/>
    <w:rsid w:val="002435F0"/>
    <w:rsid w:val="00243687"/>
    <w:rsid w:val="00245608"/>
    <w:rsid w:val="00245A8A"/>
    <w:rsid w:val="00246029"/>
    <w:rsid w:val="00246725"/>
    <w:rsid w:val="0024700F"/>
    <w:rsid w:val="0025067C"/>
    <w:rsid w:val="00254B30"/>
    <w:rsid w:val="00254F27"/>
    <w:rsid w:val="0025681D"/>
    <w:rsid w:val="00260A8B"/>
    <w:rsid w:val="0026142C"/>
    <w:rsid w:val="00261F76"/>
    <w:rsid w:val="002623E3"/>
    <w:rsid w:val="00270273"/>
    <w:rsid w:val="002708E9"/>
    <w:rsid w:val="0027254E"/>
    <w:rsid w:val="00273577"/>
    <w:rsid w:val="00274677"/>
    <w:rsid w:val="002756E1"/>
    <w:rsid w:val="00281EE4"/>
    <w:rsid w:val="0028547C"/>
    <w:rsid w:val="00287240"/>
    <w:rsid w:val="0029179B"/>
    <w:rsid w:val="0029189C"/>
    <w:rsid w:val="002A1B96"/>
    <w:rsid w:val="002A54CA"/>
    <w:rsid w:val="002B0F45"/>
    <w:rsid w:val="002B1B8E"/>
    <w:rsid w:val="002C5FE8"/>
    <w:rsid w:val="002C6246"/>
    <w:rsid w:val="002C6D64"/>
    <w:rsid w:val="002C7779"/>
    <w:rsid w:val="002D0461"/>
    <w:rsid w:val="002D1FC3"/>
    <w:rsid w:val="002D324A"/>
    <w:rsid w:val="002D3D8F"/>
    <w:rsid w:val="002D4CA4"/>
    <w:rsid w:val="002D6FBE"/>
    <w:rsid w:val="002E68C0"/>
    <w:rsid w:val="002F0FB0"/>
    <w:rsid w:val="002F3615"/>
    <w:rsid w:val="002F4916"/>
    <w:rsid w:val="002F69F4"/>
    <w:rsid w:val="002F6F02"/>
    <w:rsid w:val="002F7CB4"/>
    <w:rsid w:val="00303F8E"/>
    <w:rsid w:val="00304AF0"/>
    <w:rsid w:val="003063D4"/>
    <w:rsid w:val="003066D3"/>
    <w:rsid w:val="0030798D"/>
    <w:rsid w:val="003103E4"/>
    <w:rsid w:val="00312224"/>
    <w:rsid w:val="00314910"/>
    <w:rsid w:val="00315A7F"/>
    <w:rsid w:val="0032098A"/>
    <w:rsid w:val="00325359"/>
    <w:rsid w:val="00325E1D"/>
    <w:rsid w:val="0032790B"/>
    <w:rsid w:val="00331106"/>
    <w:rsid w:val="00331FB0"/>
    <w:rsid w:val="00332CC6"/>
    <w:rsid w:val="00336942"/>
    <w:rsid w:val="0034326A"/>
    <w:rsid w:val="0034397F"/>
    <w:rsid w:val="00346C64"/>
    <w:rsid w:val="0034789E"/>
    <w:rsid w:val="003518B7"/>
    <w:rsid w:val="00351F26"/>
    <w:rsid w:val="00354433"/>
    <w:rsid w:val="00355EF9"/>
    <w:rsid w:val="00355F07"/>
    <w:rsid w:val="00361AB0"/>
    <w:rsid w:val="003625A5"/>
    <w:rsid w:val="00364068"/>
    <w:rsid w:val="00364326"/>
    <w:rsid w:val="00367CB2"/>
    <w:rsid w:val="003736D5"/>
    <w:rsid w:val="00394E54"/>
    <w:rsid w:val="003A310C"/>
    <w:rsid w:val="003A3FCC"/>
    <w:rsid w:val="003A72D1"/>
    <w:rsid w:val="003B0EFC"/>
    <w:rsid w:val="003B29AB"/>
    <w:rsid w:val="003B4835"/>
    <w:rsid w:val="003B4882"/>
    <w:rsid w:val="003C4139"/>
    <w:rsid w:val="003C471E"/>
    <w:rsid w:val="003D1017"/>
    <w:rsid w:val="003D2E8D"/>
    <w:rsid w:val="003D54F9"/>
    <w:rsid w:val="003D7A8E"/>
    <w:rsid w:val="003E30D6"/>
    <w:rsid w:val="003E40CF"/>
    <w:rsid w:val="003E6F4D"/>
    <w:rsid w:val="003F4715"/>
    <w:rsid w:val="003F68C0"/>
    <w:rsid w:val="004003BB"/>
    <w:rsid w:val="004058D7"/>
    <w:rsid w:val="00406E1F"/>
    <w:rsid w:val="00411455"/>
    <w:rsid w:val="004144F6"/>
    <w:rsid w:val="00420BBB"/>
    <w:rsid w:val="004264B9"/>
    <w:rsid w:val="0043053D"/>
    <w:rsid w:val="00430A27"/>
    <w:rsid w:val="00433300"/>
    <w:rsid w:val="004371B2"/>
    <w:rsid w:val="00441908"/>
    <w:rsid w:val="004424A0"/>
    <w:rsid w:val="004501F6"/>
    <w:rsid w:val="00450AF2"/>
    <w:rsid w:val="00450D58"/>
    <w:rsid w:val="0045361A"/>
    <w:rsid w:val="00465569"/>
    <w:rsid w:val="004661F9"/>
    <w:rsid w:val="00472949"/>
    <w:rsid w:val="0047360A"/>
    <w:rsid w:val="00475A36"/>
    <w:rsid w:val="00482CF9"/>
    <w:rsid w:val="004907EB"/>
    <w:rsid w:val="004948F2"/>
    <w:rsid w:val="00495CA3"/>
    <w:rsid w:val="00497164"/>
    <w:rsid w:val="004A5C7D"/>
    <w:rsid w:val="004A6A1F"/>
    <w:rsid w:val="004B2DD0"/>
    <w:rsid w:val="004B2EBD"/>
    <w:rsid w:val="004B6C4A"/>
    <w:rsid w:val="004B7A89"/>
    <w:rsid w:val="004C6FA0"/>
    <w:rsid w:val="004D325D"/>
    <w:rsid w:val="004D607F"/>
    <w:rsid w:val="004E1338"/>
    <w:rsid w:val="004E21F7"/>
    <w:rsid w:val="004E2561"/>
    <w:rsid w:val="004E549A"/>
    <w:rsid w:val="004E6B07"/>
    <w:rsid w:val="004F16F7"/>
    <w:rsid w:val="004F4829"/>
    <w:rsid w:val="00500959"/>
    <w:rsid w:val="00501A39"/>
    <w:rsid w:val="00501BD4"/>
    <w:rsid w:val="00503FB7"/>
    <w:rsid w:val="00505E3C"/>
    <w:rsid w:val="00506FD5"/>
    <w:rsid w:val="0050775A"/>
    <w:rsid w:val="00513814"/>
    <w:rsid w:val="005236BB"/>
    <w:rsid w:val="00542F8A"/>
    <w:rsid w:val="00544057"/>
    <w:rsid w:val="005453BF"/>
    <w:rsid w:val="00547E96"/>
    <w:rsid w:val="00551D0E"/>
    <w:rsid w:val="0055300E"/>
    <w:rsid w:val="00553A9C"/>
    <w:rsid w:val="00556E89"/>
    <w:rsid w:val="00565AF7"/>
    <w:rsid w:val="00570402"/>
    <w:rsid w:val="00570B55"/>
    <w:rsid w:val="005716AF"/>
    <w:rsid w:val="00574526"/>
    <w:rsid w:val="00574FA7"/>
    <w:rsid w:val="005761DE"/>
    <w:rsid w:val="00581489"/>
    <w:rsid w:val="0058206E"/>
    <w:rsid w:val="00582913"/>
    <w:rsid w:val="00583522"/>
    <w:rsid w:val="00586047"/>
    <w:rsid w:val="00586848"/>
    <w:rsid w:val="00597476"/>
    <w:rsid w:val="005A0D6E"/>
    <w:rsid w:val="005A2098"/>
    <w:rsid w:val="005A3217"/>
    <w:rsid w:val="005A50F3"/>
    <w:rsid w:val="005A6BC4"/>
    <w:rsid w:val="005B1A3B"/>
    <w:rsid w:val="005C26DA"/>
    <w:rsid w:val="005C312F"/>
    <w:rsid w:val="005C439F"/>
    <w:rsid w:val="005C58DC"/>
    <w:rsid w:val="005D097A"/>
    <w:rsid w:val="005E00B6"/>
    <w:rsid w:val="005F47C6"/>
    <w:rsid w:val="005F5AF4"/>
    <w:rsid w:val="005F7362"/>
    <w:rsid w:val="005F7A6D"/>
    <w:rsid w:val="005F7B30"/>
    <w:rsid w:val="006019A0"/>
    <w:rsid w:val="006025FD"/>
    <w:rsid w:val="00610035"/>
    <w:rsid w:val="00611187"/>
    <w:rsid w:val="0061195B"/>
    <w:rsid w:val="00612E25"/>
    <w:rsid w:val="00614800"/>
    <w:rsid w:val="00615E55"/>
    <w:rsid w:val="0061627C"/>
    <w:rsid w:val="006163B4"/>
    <w:rsid w:val="00635074"/>
    <w:rsid w:val="00635474"/>
    <w:rsid w:val="00636604"/>
    <w:rsid w:val="00637514"/>
    <w:rsid w:val="00646C23"/>
    <w:rsid w:val="00650374"/>
    <w:rsid w:val="006517DD"/>
    <w:rsid w:val="00652328"/>
    <w:rsid w:val="00657CFF"/>
    <w:rsid w:val="006600D5"/>
    <w:rsid w:val="00661906"/>
    <w:rsid w:val="006642A9"/>
    <w:rsid w:val="00691537"/>
    <w:rsid w:val="006945D2"/>
    <w:rsid w:val="00697985"/>
    <w:rsid w:val="006A17EB"/>
    <w:rsid w:val="006A7994"/>
    <w:rsid w:val="006B43C0"/>
    <w:rsid w:val="006C341B"/>
    <w:rsid w:val="006C4A13"/>
    <w:rsid w:val="006D0826"/>
    <w:rsid w:val="006D27DB"/>
    <w:rsid w:val="006D45E8"/>
    <w:rsid w:val="006D5C51"/>
    <w:rsid w:val="006E100B"/>
    <w:rsid w:val="006E1CE1"/>
    <w:rsid w:val="006E3CBE"/>
    <w:rsid w:val="006E44EF"/>
    <w:rsid w:val="006E5AFC"/>
    <w:rsid w:val="006F156B"/>
    <w:rsid w:val="006F32CE"/>
    <w:rsid w:val="006F4E50"/>
    <w:rsid w:val="006F5807"/>
    <w:rsid w:val="00703244"/>
    <w:rsid w:val="00705275"/>
    <w:rsid w:val="00706021"/>
    <w:rsid w:val="00714060"/>
    <w:rsid w:val="00715D6B"/>
    <w:rsid w:val="00717A65"/>
    <w:rsid w:val="00721A01"/>
    <w:rsid w:val="00722DFE"/>
    <w:rsid w:val="00723179"/>
    <w:rsid w:val="00723FEA"/>
    <w:rsid w:val="00726DC8"/>
    <w:rsid w:val="00726FDA"/>
    <w:rsid w:val="007303A8"/>
    <w:rsid w:val="007321CB"/>
    <w:rsid w:val="007333F0"/>
    <w:rsid w:val="00734531"/>
    <w:rsid w:val="00735494"/>
    <w:rsid w:val="007356F8"/>
    <w:rsid w:val="00737641"/>
    <w:rsid w:val="0075576B"/>
    <w:rsid w:val="00755D7B"/>
    <w:rsid w:val="00773956"/>
    <w:rsid w:val="0077634B"/>
    <w:rsid w:val="007776EF"/>
    <w:rsid w:val="007777D4"/>
    <w:rsid w:val="0078268F"/>
    <w:rsid w:val="00783460"/>
    <w:rsid w:val="007920AC"/>
    <w:rsid w:val="007920CC"/>
    <w:rsid w:val="007964BB"/>
    <w:rsid w:val="00796B91"/>
    <w:rsid w:val="007973ED"/>
    <w:rsid w:val="007A1928"/>
    <w:rsid w:val="007A3EFD"/>
    <w:rsid w:val="007A6129"/>
    <w:rsid w:val="007B2150"/>
    <w:rsid w:val="007B319D"/>
    <w:rsid w:val="007B5C74"/>
    <w:rsid w:val="007C0258"/>
    <w:rsid w:val="007C07EA"/>
    <w:rsid w:val="007C3749"/>
    <w:rsid w:val="007C5F9D"/>
    <w:rsid w:val="007C69EF"/>
    <w:rsid w:val="007C7C46"/>
    <w:rsid w:val="007D23F0"/>
    <w:rsid w:val="007D4119"/>
    <w:rsid w:val="007D6965"/>
    <w:rsid w:val="007E1EFB"/>
    <w:rsid w:val="007E1FD5"/>
    <w:rsid w:val="007E496C"/>
    <w:rsid w:val="007F17C0"/>
    <w:rsid w:val="007F48C3"/>
    <w:rsid w:val="007F4A9C"/>
    <w:rsid w:val="007F6215"/>
    <w:rsid w:val="007F7E85"/>
    <w:rsid w:val="00800946"/>
    <w:rsid w:val="0080267B"/>
    <w:rsid w:val="00803E24"/>
    <w:rsid w:val="00804471"/>
    <w:rsid w:val="0080512D"/>
    <w:rsid w:val="00805829"/>
    <w:rsid w:val="00812560"/>
    <w:rsid w:val="00814AC8"/>
    <w:rsid w:val="00831061"/>
    <w:rsid w:val="0083257B"/>
    <w:rsid w:val="0083518D"/>
    <w:rsid w:val="00835F9B"/>
    <w:rsid w:val="00837F8C"/>
    <w:rsid w:val="00845761"/>
    <w:rsid w:val="00851B57"/>
    <w:rsid w:val="00852F3C"/>
    <w:rsid w:val="0085363A"/>
    <w:rsid w:val="00861F75"/>
    <w:rsid w:val="00863974"/>
    <w:rsid w:val="00870759"/>
    <w:rsid w:val="00870BC6"/>
    <w:rsid w:val="00871209"/>
    <w:rsid w:val="00873563"/>
    <w:rsid w:val="0087366E"/>
    <w:rsid w:val="00875C69"/>
    <w:rsid w:val="00876F9F"/>
    <w:rsid w:val="00881475"/>
    <w:rsid w:val="0089213C"/>
    <w:rsid w:val="00897740"/>
    <w:rsid w:val="008A1C5A"/>
    <w:rsid w:val="008A1E00"/>
    <w:rsid w:val="008A29BE"/>
    <w:rsid w:val="008A4659"/>
    <w:rsid w:val="008A672E"/>
    <w:rsid w:val="008A717B"/>
    <w:rsid w:val="008B0ED7"/>
    <w:rsid w:val="008B2A78"/>
    <w:rsid w:val="008B632C"/>
    <w:rsid w:val="008B72CF"/>
    <w:rsid w:val="008C4689"/>
    <w:rsid w:val="008D2897"/>
    <w:rsid w:val="008D51F4"/>
    <w:rsid w:val="008D7980"/>
    <w:rsid w:val="008E1927"/>
    <w:rsid w:val="008E35F4"/>
    <w:rsid w:val="008E3C7B"/>
    <w:rsid w:val="008F1A63"/>
    <w:rsid w:val="008F4E77"/>
    <w:rsid w:val="008F4F59"/>
    <w:rsid w:val="00902606"/>
    <w:rsid w:val="00902980"/>
    <w:rsid w:val="00904CDB"/>
    <w:rsid w:val="00905B53"/>
    <w:rsid w:val="00907A59"/>
    <w:rsid w:val="00913B59"/>
    <w:rsid w:val="00915C91"/>
    <w:rsid w:val="009164C7"/>
    <w:rsid w:val="0092289E"/>
    <w:rsid w:val="00927411"/>
    <w:rsid w:val="00932D6F"/>
    <w:rsid w:val="00935A5A"/>
    <w:rsid w:val="0094345D"/>
    <w:rsid w:val="0094508F"/>
    <w:rsid w:val="00945A4E"/>
    <w:rsid w:val="00945B5F"/>
    <w:rsid w:val="00952A4C"/>
    <w:rsid w:val="00956247"/>
    <w:rsid w:val="0095714A"/>
    <w:rsid w:val="00957EA4"/>
    <w:rsid w:val="00961F2D"/>
    <w:rsid w:val="0096532D"/>
    <w:rsid w:val="00971229"/>
    <w:rsid w:val="00981820"/>
    <w:rsid w:val="00982FCF"/>
    <w:rsid w:val="00983CC5"/>
    <w:rsid w:val="00987272"/>
    <w:rsid w:val="009912A7"/>
    <w:rsid w:val="00995AE2"/>
    <w:rsid w:val="00997B6C"/>
    <w:rsid w:val="009A2CCD"/>
    <w:rsid w:val="009A3791"/>
    <w:rsid w:val="009A5F7D"/>
    <w:rsid w:val="009B0940"/>
    <w:rsid w:val="009B4D95"/>
    <w:rsid w:val="009B6A70"/>
    <w:rsid w:val="009B7059"/>
    <w:rsid w:val="009B70BC"/>
    <w:rsid w:val="009C3949"/>
    <w:rsid w:val="009C5DD5"/>
    <w:rsid w:val="009D142A"/>
    <w:rsid w:val="009D1C02"/>
    <w:rsid w:val="009D4A16"/>
    <w:rsid w:val="009D5458"/>
    <w:rsid w:val="009E0DA7"/>
    <w:rsid w:val="009E2A62"/>
    <w:rsid w:val="009E2CBE"/>
    <w:rsid w:val="009E2E26"/>
    <w:rsid w:val="009E3E39"/>
    <w:rsid w:val="009E5AC5"/>
    <w:rsid w:val="009F009A"/>
    <w:rsid w:val="009F2B69"/>
    <w:rsid w:val="009F7551"/>
    <w:rsid w:val="00A00A6E"/>
    <w:rsid w:val="00A02D17"/>
    <w:rsid w:val="00A05AAE"/>
    <w:rsid w:val="00A07624"/>
    <w:rsid w:val="00A1218E"/>
    <w:rsid w:val="00A1604D"/>
    <w:rsid w:val="00A1755C"/>
    <w:rsid w:val="00A17D03"/>
    <w:rsid w:val="00A2276A"/>
    <w:rsid w:val="00A23D2D"/>
    <w:rsid w:val="00A2796C"/>
    <w:rsid w:val="00A31191"/>
    <w:rsid w:val="00A31234"/>
    <w:rsid w:val="00A31E28"/>
    <w:rsid w:val="00A36CCD"/>
    <w:rsid w:val="00A45EC1"/>
    <w:rsid w:val="00A50A9F"/>
    <w:rsid w:val="00A53AFE"/>
    <w:rsid w:val="00A55078"/>
    <w:rsid w:val="00A5733E"/>
    <w:rsid w:val="00A672E6"/>
    <w:rsid w:val="00A67643"/>
    <w:rsid w:val="00A71D7D"/>
    <w:rsid w:val="00A83879"/>
    <w:rsid w:val="00A952DD"/>
    <w:rsid w:val="00A97BF9"/>
    <w:rsid w:val="00AA0E93"/>
    <w:rsid w:val="00AA2128"/>
    <w:rsid w:val="00AA2CE9"/>
    <w:rsid w:val="00AA7F53"/>
    <w:rsid w:val="00AB4BEA"/>
    <w:rsid w:val="00AC1B4C"/>
    <w:rsid w:val="00AC4D58"/>
    <w:rsid w:val="00AC5E60"/>
    <w:rsid w:val="00AD3262"/>
    <w:rsid w:val="00AE3E1A"/>
    <w:rsid w:val="00AE58E4"/>
    <w:rsid w:val="00AE639D"/>
    <w:rsid w:val="00AE6795"/>
    <w:rsid w:val="00AE6E6C"/>
    <w:rsid w:val="00AF015B"/>
    <w:rsid w:val="00AF1B3B"/>
    <w:rsid w:val="00AF3F58"/>
    <w:rsid w:val="00AF5245"/>
    <w:rsid w:val="00B05EDB"/>
    <w:rsid w:val="00B10A91"/>
    <w:rsid w:val="00B12424"/>
    <w:rsid w:val="00B14340"/>
    <w:rsid w:val="00B16CEC"/>
    <w:rsid w:val="00B21DAA"/>
    <w:rsid w:val="00B24718"/>
    <w:rsid w:val="00B26310"/>
    <w:rsid w:val="00B32C7C"/>
    <w:rsid w:val="00B36CFB"/>
    <w:rsid w:val="00B40604"/>
    <w:rsid w:val="00B40A3F"/>
    <w:rsid w:val="00B52134"/>
    <w:rsid w:val="00B5291B"/>
    <w:rsid w:val="00B60E8E"/>
    <w:rsid w:val="00B65819"/>
    <w:rsid w:val="00B659D5"/>
    <w:rsid w:val="00B66EFE"/>
    <w:rsid w:val="00B745DD"/>
    <w:rsid w:val="00B75330"/>
    <w:rsid w:val="00B76CC7"/>
    <w:rsid w:val="00B82DC4"/>
    <w:rsid w:val="00B84987"/>
    <w:rsid w:val="00B87BBE"/>
    <w:rsid w:val="00B9341D"/>
    <w:rsid w:val="00B939EC"/>
    <w:rsid w:val="00B93BB2"/>
    <w:rsid w:val="00BA3017"/>
    <w:rsid w:val="00BA5F61"/>
    <w:rsid w:val="00BA76E3"/>
    <w:rsid w:val="00BB2BAD"/>
    <w:rsid w:val="00BB427B"/>
    <w:rsid w:val="00BB4793"/>
    <w:rsid w:val="00BB5CFF"/>
    <w:rsid w:val="00BC351D"/>
    <w:rsid w:val="00BD4663"/>
    <w:rsid w:val="00BE0C16"/>
    <w:rsid w:val="00BE2CB1"/>
    <w:rsid w:val="00BF7CDF"/>
    <w:rsid w:val="00C00D94"/>
    <w:rsid w:val="00C0319E"/>
    <w:rsid w:val="00C04C5B"/>
    <w:rsid w:val="00C06DCE"/>
    <w:rsid w:val="00C07EA7"/>
    <w:rsid w:val="00C1006A"/>
    <w:rsid w:val="00C12F97"/>
    <w:rsid w:val="00C20242"/>
    <w:rsid w:val="00C26949"/>
    <w:rsid w:val="00C27535"/>
    <w:rsid w:val="00C328D1"/>
    <w:rsid w:val="00C32EDA"/>
    <w:rsid w:val="00C32FBB"/>
    <w:rsid w:val="00C3736D"/>
    <w:rsid w:val="00C405B1"/>
    <w:rsid w:val="00C40EDE"/>
    <w:rsid w:val="00C419D8"/>
    <w:rsid w:val="00C428DC"/>
    <w:rsid w:val="00C4473C"/>
    <w:rsid w:val="00C55FC8"/>
    <w:rsid w:val="00C5686A"/>
    <w:rsid w:val="00C6279A"/>
    <w:rsid w:val="00C62B89"/>
    <w:rsid w:val="00C666F7"/>
    <w:rsid w:val="00C67C5B"/>
    <w:rsid w:val="00C70202"/>
    <w:rsid w:val="00C71330"/>
    <w:rsid w:val="00C832D7"/>
    <w:rsid w:val="00C91E79"/>
    <w:rsid w:val="00C93649"/>
    <w:rsid w:val="00C93CA0"/>
    <w:rsid w:val="00C95677"/>
    <w:rsid w:val="00C96D05"/>
    <w:rsid w:val="00C9747A"/>
    <w:rsid w:val="00CA1862"/>
    <w:rsid w:val="00CA772F"/>
    <w:rsid w:val="00CB1755"/>
    <w:rsid w:val="00CB6A3C"/>
    <w:rsid w:val="00CC15DF"/>
    <w:rsid w:val="00CC37DC"/>
    <w:rsid w:val="00CC3F9E"/>
    <w:rsid w:val="00CC67EF"/>
    <w:rsid w:val="00CD43A8"/>
    <w:rsid w:val="00CD5CF1"/>
    <w:rsid w:val="00CD6622"/>
    <w:rsid w:val="00CD6BE9"/>
    <w:rsid w:val="00CD7F82"/>
    <w:rsid w:val="00CE316F"/>
    <w:rsid w:val="00CE544D"/>
    <w:rsid w:val="00CE6FD7"/>
    <w:rsid w:val="00CE759B"/>
    <w:rsid w:val="00CF7F3D"/>
    <w:rsid w:val="00D0017D"/>
    <w:rsid w:val="00D05786"/>
    <w:rsid w:val="00D05D88"/>
    <w:rsid w:val="00D06F5E"/>
    <w:rsid w:val="00D072A4"/>
    <w:rsid w:val="00D102C8"/>
    <w:rsid w:val="00D11F23"/>
    <w:rsid w:val="00D13493"/>
    <w:rsid w:val="00D14BB4"/>
    <w:rsid w:val="00D17E80"/>
    <w:rsid w:val="00D21C6F"/>
    <w:rsid w:val="00D2372E"/>
    <w:rsid w:val="00D239D0"/>
    <w:rsid w:val="00D24C17"/>
    <w:rsid w:val="00D25502"/>
    <w:rsid w:val="00D25808"/>
    <w:rsid w:val="00D26FC1"/>
    <w:rsid w:val="00D26FFD"/>
    <w:rsid w:val="00D272D4"/>
    <w:rsid w:val="00D33C05"/>
    <w:rsid w:val="00D419F7"/>
    <w:rsid w:val="00D43637"/>
    <w:rsid w:val="00D467B0"/>
    <w:rsid w:val="00D50AFA"/>
    <w:rsid w:val="00D51A3A"/>
    <w:rsid w:val="00D53318"/>
    <w:rsid w:val="00D57699"/>
    <w:rsid w:val="00D6159A"/>
    <w:rsid w:val="00D660BA"/>
    <w:rsid w:val="00D71B99"/>
    <w:rsid w:val="00D74FC7"/>
    <w:rsid w:val="00D80CB7"/>
    <w:rsid w:val="00D87B90"/>
    <w:rsid w:val="00D87C90"/>
    <w:rsid w:val="00D91014"/>
    <w:rsid w:val="00D91D36"/>
    <w:rsid w:val="00DB61E0"/>
    <w:rsid w:val="00DB739E"/>
    <w:rsid w:val="00DC1736"/>
    <w:rsid w:val="00DC38C7"/>
    <w:rsid w:val="00DC531C"/>
    <w:rsid w:val="00DD55EE"/>
    <w:rsid w:val="00DE1E14"/>
    <w:rsid w:val="00DE400B"/>
    <w:rsid w:val="00DE54DE"/>
    <w:rsid w:val="00DF4D83"/>
    <w:rsid w:val="00DF6A28"/>
    <w:rsid w:val="00DF6FD5"/>
    <w:rsid w:val="00E0030E"/>
    <w:rsid w:val="00E0133F"/>
    <w:rsid w:val="00E0363F"/>
    <w:rsid w:val="00E0692A"/>
    <w:rsid w:val="00E07B92"/>
    <w:rsid w:val="00E111F0"/>
    <w:rsid w:val="00E12892"/>
    <w:rsid w:val="00E13983"/>
    <w:rsid w:val="00E20F13"/>
    <w:rsid w:val="00E25F1D"/>
    <w:rsid w:val="00E3339F"/>
    <w:rsid w:val="00E35FB9"/>
    <w:rsid w:val="00E365FF"/>
    <w:rsid w:val="00E400F3"/>
    <w:rsid w:val="00E42360"/>
    <w:rsid w:val="00E445F1"/>
    <w:rsid w:val="00E450C9"/>
    <w:rsid w:val="00E453C6"/>
    <w:rsid w:val="00E52AAC"/>
    <w:rsid w:val="00E53277"/>
    <w:rsid w:val="00E56335"/>
    <w:rsid w:val="00E57183"/>
    <w:rsid w:val="00E57755"/>
    <w:rsid w:val="00E60061"/>
    <w:rsid w:val="00E6031A"/>
    <w:rsid w:val="00E62803"/>
    <w:rsid w:val="00E67135"/>
    <w:rsid w:val="00E70442"/>
    <w:rsid w:val="00E74DFA"/>
    <w:rsid w:val="00E774C7"/>
    <w:rsid w:val="00E80D23"/>
    <w:rsid w:val="00E82BCF"/>
    <w:rsid w:val="00E90428"/>
    <w:rsid w:val="00E93CB5"/>
    <w:rsid w:val="00E952CB"/>
    <w:rsid w:val="00EA0F9D"/>
    <w:rsid w:val="00EA211B"/>
    <w:rsid w:val="00EA25D7"/>
    <w:rsid w:val="00EA4DCC"/>
    <w:rsid w:val="00EB74C8"/>
    <w:rsid w:val="00EC0921"/>
    <w:rsid w:val="00ED3E0D"/>
    <w:rsid w:val="00EE09B6"/>
    <w:rsid w:val="00EF2D81"/>
    <w:rsid w:val="00EF4A79"/>
    <w:rsid w:val="00EF66B0"/>
    <w:rsid w:val="00EF7D59"/>
    <w:rsid w:val="00F00D3B"/>
    <w:rsid w:val="00F02952"/>
    <w:rsid w:val="00F032A8"/>
    <w:rsid w:val="00F105F7"/>
    <w:rsid w:val="00F14D22"/>
    <w:rsid w:val="00F15EDB"/>
    <w:rsid w:val="00F255B7"/>
    <w:rsid w:val="00F26CD1"/>
    <w:rsid w:val="00F275FD"/>
    <w:rsid w:val="00F27612"/>
    <w:rsid w:val="00F30C1E"/>
    <w:rsid w:val="00F32BE1"/>
    <w:rsid w:val="00F35DD0"/>
    <w:rsid w:val="00F362A7"/>
    <w:rsid w:val="00F42C3A"/>
    <w:rsid w:val="00F47965"/>
    <w:rsid w:val="00F50614"/>
    <w:rsid w:val="00F52F6A"/>
    <w:rsid w:val="00F60650"/>
    <w:rsid w:val="00F62218"/>
    <w:rsid w:val="00F70D13"/>
    <w:rsid w:val="00F72668"/>
    <w:rsid w:val="00F73DCB"/>
    <w:rsid w:val="00F74632"/>
    <w:rsid w:val="00F74942"/>
    <w:rsid w:val="00F77832"/>
    <w:rsid w:val="00F810AA"/>
    <w:rsid w:val="00F8141D"/>
    <w:rsid w:val="00F82AE8"/>
    <w:rsid w:val="00F83EB3"/>
    <w:rsid w:val="00F919B0"/>
    <w:rsid w:val="00F95D2E"/>
    <w:rsid w:val="00FA12AA"/>
    <w:rsid w:val="00FA38F2"/>
    <w:rsid w:val="00FC0A76"/>
    <w:rsid w:val="00FC214E"/>
    <w:rsid w:val="00FD605B"/>
    <w:rsid w:val="00FE28A5"/>
    <w:rsid w:val="00FF0B07"/>
    <w:rsid w:val="00FF2BF3"/>
    <w:rsid w:val="00FF33A4"/>
    <w:rsid w:val="00FF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8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E9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A0E93"/>
    <w:rPr>
      <w:b/>
      <w:bCs/>
    </w:rPr>
  </w:style>
  <w:style w:type="paragraph" w:customStyle="1" w:styleId="a5">
    <w:name w:val="바탕글"/>
    <w:basedOn w:val="a"/>
    <w:rsid w:val="00AA0E9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AA0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AA0E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AA0E93"/>
    <w:pPr>
      <w:ind w:leftChars="400" w:left="800"/>
    </w:pPr>
  </w:style>
  <w:style w:type="character" w:styleId="a8">
    <w:name w:val="Hyperlink"/>
    <w:basedOn w:val="a0"/>
    <w:uiPriority w:val="99"/>
    <w:unhideWhenUsed/>
    <w:rsid w:val="00AA0E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bulgyofocus.net/news/articleView.html?idxno=6388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ulgyofocus.net/news/articleView.html?idxno=63879" TargetMode="External"/><Relationship Id="rId5" Type="http://schemas.openxmlformats.org/officeDocument/2006/relationships/hyperlink" Target="http://www.bulgyofocus.net/news/articleList.html?sc_serial_code=SRN130" TargetMode="External"/><Relationship Id="rId15" Type="http://schemas.openxmlformats.org/officeDocument/2006/relationships/image" Target="media/image8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2145</Words>
  <Characters>12228</Characters>
  <Application>Microsoft Office Word</Application>
  <DocSecurity>0</DocSecurity>
  <Lines>101</Lines>
  <Paragraphs>28</Paragraphs>
  <ScaleCrop>false</ScaleCrop>
  <Company>Royal Group</Company>
  <LinksUpToDate>false</LinksUpToDate>
  <CharactersWithSpaces>14345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 Infortant Person</dc:creator>
  <cp:keywords/>
  <dc:description/>
  <cp:lastModifiedBy>Very Infortant Person</cp:lastModifiedBy>
  <cp:revision>2</cp:revision>
  <cp:lastPrinted>2011-09-13T07:14:00Z</cp:lastPrinted>
  <dcterms:created xsi:type="dcterms:W3CDTF">2011-09-13T00:09:00Z</dcterms:created>
  <dcterms:modified xsi:type="dcterms:W3CDTF">2011-09-13T07:19:00Z</dcterms:modified>
</cp:coreProperties>
</file>